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05" w:rsidRDefault="00DE1405" w:rsidP="002308B3">
      <w:pPr>
        <w:pStyle w:val="10"/>
        <w:keepNext/>
        <w:keepLines/>
        <w:shd w:val="clear" w:color="auto" w:fill="auto"/>
        <w:spacing w:after="329" w:line="360" w:lineRule="exact"/>
        <w:rPr>
          <w:color w:val="002060"/>
          <w:sz w:val="30"/>
          <w:szCs w:val="30"/>
        </w:rPr>
      </w:pPr>
      <w:bookmarkStart w:id="0" w:name="bookmark0"/>
    </w:p>
    <w:p w:rsidR="00D32F3F" w:rsidRPr="004747AD" w:rsidRDefault="00DE1405" w:rsidP="002308B3">
      <w:pPr>
        <w:pStyle w:val="10"/>
        <w:keepNext/>
        <w:keepLines/>
        <w:shd w:val="clear" w:color="auto" w:fill="auto"/>
        <w:spacing w:after="329" w:line="360" w:lineRule="exact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Итоги и з</w:t>
      </w:r>
      <w:r w:rsidR="00710F13" w:rsidRPr="004747AD">
        <w:rPr>
          <w:color w:val="002060"/>
          <w:sz w:val="30"/>
          <w:szCs w:val="30"/>
        </w:rPr>
        <w:t>начимые события Артинского городского округа</w:t>
      </w:r>
      <w:r w:rsidR="00710F13" w:rsidRPr="004747AD">
        <w:rPr>
          <w:color w:val="002060"/>
          <w:sz w:val="30"/>
          <w:szCs w:val="30"/>
        </w:rPr>
        <w:br/>
        <w:t xml:space="preserve">за последние </w:t>
      </w:r>
      <w:r w:rsidR="00131CC8">
        <w:rPr>
          <w:color w:val="002060"/>
          <w:sz w:val="30"/>
          <w:szCs w:val="30"/>
        </w:rPr>
        <w:t>5</w:t>
      </w:r>
      <w:r w:rsidR="00710F13" w:rsidRPr="004747AD">
        <w:rPr>
          <w:color w:val="002060"/>
          <w:sz w:val="30"/>
          <w:szCs w:val="30"/>
        </w:rPr>
        <w:t xml:space="preserve"> лет (20</w:t>
      </w:r>
      <w:r w:rsidR="002308B3" w:rsidRPr="004747AD">
        <w:rPr>
          <w:color w:val="002060"/>
          <w:sz w:val="30"/>
          <w:szCs w:val="30"/>
        </w:rPr>
        <w:t>1</w:t>
      </w:r>
      <w:r w:rsidR="00131CC8">
        <w:rPr>
          <w:color w:val="002060"/>
          <w:sz w:val="30"/>
          <w:szCs w:val="30"/>
        </w:rPr>
        <w:t>6</w:t>
      </w:r>
      <w:r w:rsidR="00710F13" w:rsidRPr="004747AD">
        <w:rPr>
          <w:color w:val="002060"/>
          <w:sz w:val="30"/>
          <w:szCs w:val="30"/>
        </w:rPr>
        <w:t>-20</w:t>
      </w:r>
      <w:r w:rsidR="002308B3" w:rsidRPr="004747AD">
        <w:rPr>
          <w:color w:val="002060"/>
          <w:sz w:val="30"/>
          <w:szCs w:val="30"/>
        </w:rPr>
        <w:t>2</w:t>
      </w:r>
      <w:r w:rsidR="00BB1D60">
        <w:rPr>
          <w:color w:val="002060"/>
          <w:sz w:val="30"/>
          <w:szCs w:val="30"/>
        </w:rPr>
        <w:t>0</w:t>
      </w:r>
      <w:r w:rsidR="00710F13" w:rsidRPr="004747AD">
        <w:rPr>
          <w:color w:val="002060"/>
          <w:sz w:val="30"/>
          <w:szCs w:val="30"/>
        </w:rPr>
        <w:t xml:space="preserve"> годы)</w:t>
      </w:r>
      <w:bookmarkEnd w:id="0"/>
    </w:p>
    <w:p w:rsidR="008F3F34" w:rsidRPr="004039D2" w:rsidRDefault="00BB1D60" w:rsidP="00BB1D60">
      <w:pPr>
        <w:pStyle w:val="20"/>
        <w:numPr>
          <w:ilvl w:val="0"/>
          <w:numId w:val="8"/>
        </w:numPr>
        <w:shd w:val="clear" w:color="auto" w:fill="auto"/>
        <w:spacing w:before="0" w:after="409" w:line="360" w:lineRule="exact"/>
        <w:ind w:left="0" w:firstLine="426"/>
        <w:rPr>
          <w:b/>
          <w:color w:val="002060"/>
          <w:sz w:val="30"/>
          <w:szCs w:val="30"/>
        </w:rPr>
      </w:pPr>
      <w:r w:rsidRPr="004039D2">
        <w:rPr>
          <w:color w:val="002060"/>
          <w:sz w:val="30"/>
          <w:szCs w:val="30"/>
        </w:rPr>
        <w:t xml:space="preserve">   </w:t>
      </w:r>
      <w:r w:rsidR="00AF7B8B" w:rsidRPr="004039D2">
        <w:rPr>
          <w:color w:val="002060"/>
          <w:sz w:val="30"/>
          <w:szCs w:val="30"/>
        </w:rPr>
        <w:t xml:space="preserve">Выросла среднемесячная заработная плата 1 работающего с </w:t>
      </w:r>
      <w:r w:rsidR="00B51357">
        <w:rPr>
          <w:color w:val="002060"/>
          <w:sz w:val="30"/>
          <w:szCs w:val="30"/>
        </w:rPr>
        <w:t>2</w:t>
      </w:r>
      <w:r w:rsidR="00AF7B8B" w:rsidRPr="004039D2">
        <w:rPr>
          <w:color w:val="002060"/>
          <w:sz w:val="30"/>
          <w:szCs w:val="30"/>
        </w:rPr>
        <w:t>2 4</w:t>
      </w:r>
      <w:r w:rsidR="00B51357">
        <w:rPr>
          <w:color w:val="002060"/>
          <w:sz w:val="30"/>
          <w:szCs w:val="30"/>
        </w:rPr>
        <w:t>52</w:t>
      </w:r>
      <w:r w:rsidR="00AF7B8B" w:rsidRPr="004039D2">
        <w:rPr>
          <w:color w:val="002060"/>
          <w:sz w:val="30"/>
          <w:szCs w:val="30"/>
        </w:rPr>
        <w:t xml:space="preserve"> рублей до </w:t>
      </w:r>
      <w:r w:rsidR="00AF7B8B" w:rsidRPr="004039D2">
        <w:rPr>
          <w:b/>
          <w:color w:val="002060"/>
          <w:sz w:val="30"/>
          <w:szCs w:val="30"/>
        </w:rPr>
        <w:t>3</w:t>
      </w:r>
      <w:r w:rsidR="00B51357">
        <w:rPr>
          <w:b/>
          <w:color w:val="002060"/>
          <w:sz w:val="30"/>
          <w:szCs w:val="30"/>
        </w:rPr>
        <w:t>1</w:t>
      </w:r>
      <w:r w:rsidR="00AF7B8B" w:rsidRPr="004039D2">
        <w:rPr>
          <w:b/>
          <w:color w:val="002060"/>
          <w:sz w:val="30"/>
          <w:szCs w:val="30"/>
        </w:rPr>
        <w:t> 7</w:t>
      </w:r>
      <w:r w:rsidR="00B51357">
        <w:rPr>
          <w:b/>
          <w:color w:val="002060"/>
          <w:sz w:val="30"/>
          <w:szCs w:val="30"/>
        </w:rPr>
        <w:t>0</w:t>
      </w:r>
      <w:r w:rsidR="00AF7B8B" w:rsidRPr="004039D2">
        <w:rPr>
          <w:b/>
          <w:color w:val="002060"/>
          <w:sz w:val="30"/>
          <w:szCs w:val="30"/>
        </w:rPr>
        <w:t xml:space="preserve">6 рублей (в </w:t>
      </w:r>
      <w:r w:rsidR="00B51357">
        <w:rPr>
          <w:b/>
          <w:color w:val="002060"/>
          <w:sz w:val="30"/>
          <w:szCs w:val="30"/>
        </w:rPr>
        <w:t>1,4</w:t>
      </w:r>
      <w:r w:rsidR="00AF7B8B" w:rsidRPr="004039D2">
        <w:rPr>
          <w:b/>
          <w:color w:val="002060"/>
          <w:sz w:val="30"/>
          <w:szCs w:val="30"/>
        </w:rPr>
        <w:t xml:space="preserve"> раза).</w:t>
      </w:r>
    </w:p>
    <w:p w:rsidR="00AF7B8B" w:rsidRPr="004039D2" w:rsidRDefault="00BB1D60" w:rsidP="00BB1D60">
      <w:pPr>
        <w:pStyle w:val="20"/>
        <w:numPr>
          <w:ilvl w:val="0"/>
          <w:numId w:val="8"/>
        </w:numPr>
        <w:shd w:val="clear" w:color="auto" w:fill="auto"/>
        <w:spacing w:before="0" w:after="409" w:line="360" w:lineRule="exact"/>
        <w:ind w:left="0" w:firstLine="426"/>
        <w:rPr>
          <w:color w:val="002060"/>
          <w:sz w:val="30"/>
          <w:szCs w:val="30"/>
        </w:rPr>
      </w:pPr>
      <w:r w:rsidRPr="004039D2">
        <w:rPr>
          <w:color w:val="002060"/>
          <w:sz w:val="30"/>
          <w:szCs w:val="30"/>
        </w:rPr>
        <w:t xml:space="preserve">   </w:t>
      </w:r>
      <w:r w:rsidR="00AF7B8B" w:rsidRPr="004039D2">
        <w:rPr>
          <w:color w:val="002060"/>
          <w:sz w:val="30"/>
          <w:szCs w:val="30"/>
        </w:rPr>
        <w:t xml:space="preserve">Объем производства сельскохозяйственной продукции увеличился </w:t>
      </w:r>
      <w:r w:rsidR="00B51357">
        <w:rPr>
          <w:color w:val="002060"/>
          <w:sz w:val="30"/>
          <w:szCs w:val="30"/>
        </w:rPr>
        <w:t xml:space="preserve">на </w:t>
      </w:r>
      <w:r w:rsidR="00E33D7C" w:rsidRPr="00E33D7C">
        <w:rPr>
          <w:b/>
          <w:color w:val="002060"/>
          <w:sz w:val="30"/>
          <w:szCs w:val="30"/>
        </w:rPr>
        <w:t>22</w:t>
      </w:r>
      <w:r w:rsidR="00B51357" w:rsidRPr="00E33D7C">
        <w:rPr>
          <w:b/>
          <w:color w:val="002060"/>
          <w:sz w:val="30"/>
          <w:szCs w:val="30"/>
        </w:rPr>
        <w:t>%</w:t>
      </w:r>
      <w:r w:rsidR="00AF7B8B" w:rsidRPr="00FD6038">
        <w:rPr>
          <w:color w:val="002060"/>
          <w:sz w:val="30"/>
          <w:szCs w:val="30"/>
        </w:rPr>
        <w:t xml:space="preserve"> (с 8</w:t>
      </w:r>
      <w:r w:rsidR="00B51357" w:rsidRPr="00FD6038">
        <w:rPr>
          <w:color w:val="002060"/>
          <w:sz w:val="30"/>
          <w:szCs w:val="30"/>
        </w:rPr>
        <w:t>32</w:t>
      </w:r>
      <w:r w:rsidR="00E33D7C">
        <w:rPr>
          <w:color w:val="002060"/>
          <w:sz w:val="30"/>
          <w:szCs w:val="30"/>
        </w:rPr>
        <w:t xml:space="preserve"> млн. рублей</w:t>
      </w:r>
      <w:r w:rsidR="00AF7B8B" w:rsidRPr="00FD6038">
        <w:rPr>
          <w:color w:val="002060"/>
          <w:sz w:val="30"/>
          <w:szCs w:val="30"/>
        </w:rPr>
        <w:t xml:space="preserve"> до</w:t>
      </w:r>
      <w:r w:rsidR="00AF7B8B" w:rsidRPr="004039D2">
        <w:rPr>
          <w:color w:val="002060"/>
          <w:sz w:val="30"/>
          <w:szCs w:val="30"/>
        </w:rPr>
        <w:t xml:space="preserve"> </w:t>
      </w:r>
      <w:r w:rsidR="00E33D7C">
        <w:rPr>
          <w:b/>
          <w:color w:val="002060"/>
          <w:sz w:val="30"/>
          <w:szCs w:val="30"/>
        </w:rPr>
        <w:t xml:space="preserve">1 млрд. </w:t>
      </w:r>
      <w:r w:rsidR="00B51357">
        <w:rPr>
          <w:b/>
          <w:color w:val="002060"/>
          <w:sz w:val="30"/>
          <w:szCs w:val="30"/>
        </w:rPr>
        <w:t>17</w:t>
      </w:r>
      <w:r w:rsidR="00AF7B8B" w:rsidRPr="004039D2">
        <w:rPr>
          <w:b/>
          <w:color w:val="002060"/>
          <w:sz w:val="30"/>
          <w:szCs w:val="30"/>
        </w:rPr>
        <w:t xml:space="preserve"> млн.</w:t>
      </w:r>
      <w:r w:rsidR="00AF7B8B" w:rsidRPr="004039D2">
        <w:rPr>
          <w:color w:val="002060"/>
          <w:sz w:val="30"/>
          <w:szCs w:val="30"/>
        </w:rPr>
        <w:t xml:space="preserve"> рублей).</w:t>
      </w:r>
    </w:p>
    <w:p w:rsidR="00AF7B8B" w:rsidRPr="00FD6038" w:rsidRDefault="00BB1D60" w:rsidP="00BB1D60">
      <w:pPr>
        <w:pStyle w:val="20"/>
        <w:numPr>
          <w:ilvl w:val="0"/>
          <w:numId w:val="8"/>
        </w:numPr>
        <w:shd w:val="clear" w:color="auto" w:fill="auto"/>
        <w:spacing w:before="0" w:after="409" w:line="360" w:lineRule="exact"/>
        <w:ind w:left="0" w:firstLine="426"/>
        <w:rPr>
          <w:color w:val="002060"/>
          <w:sz w:val="30"/>
          <w:szCs w:val="30"/>
        </w:rPr>
      </w:pPr>
      <w:r w:rsidRPr="004039D2">
        <w:rPr>
          <w:color w:val="002060"/>
          <w:sz w:val="30"/>
          <w:szCs w:val="30"/>
        </w:rPr>
        <w:t xml:space="preserve">   </w:t>
      </w:r>
      <w:proofErr w:type="gramStart"/>
      <w:r w:rsidR="00FD6038">
        <w:rPr>
          <w:color w:val="002060"/>
          <w:sz w:val="30"/>
          <w:szCs w:val="30"/>
        </w:rPr>
        <w:t xml:space="preserve">На 13% </w:t>
      </w:r>
      <w:r w:rsidR="00AF7B8B" w:rsidRPr="004039D2">
        <w:rPr>
          <w:color w:val="002060"/>
          <w:sz w:val="30"/>
          <w:szCs w:val="30"/>
        </w:rPr>
        <w:t xml:space="preserve">вырос оборот торговли </w:t>
      </w:r>
      <w:r w:rsidR="00AF7B8B" w:rsidRPr="00FD6038">
        <w:rPr>
          <w:color w:val="002060"/>
          <w:sz w:val="30"/>
          <w:szCs w:val="30"/>
        </w:rPr>
        <w:t>(201</w:t>
      </w:r>
      <w:r w:rsidR="00FD6038" w:rsidRPr="00FD6038">
        <w:rPr>
          <w:color w:val="002060"/>
          <w:sz w:val="30"/>
          <w:szCs w:val="30"/>
        </w:rPr>
        <w:t>6</w:t>
      </w:r>
      <w:r w:rsidR="00AF7B8B" w:rsidRPr="00FD6038">
        <w:rPr>
          <w:color w:val="002060"/>
          <w:sz w:val="30"/>
          <w:szCs w:val="30"/>
        </w:rPr>
        <w:t xml:space="preserve"> год – 1 млрд. </w:t>
      </w:r>
      <w:r w:rsidR="00FD6038" w:rsidRPr="00FD6038">
        <w:rPr>
          <w:color w:val="002060"/>
          <w:sz w:val="30"/>
          <w:szCs w:val="30"/>
        </w:rPr>
        <w:t>840</w:t>
      </w:r>
      <w:r w:rsidR="00AF7B8B" w:rsidRPr="00FD6038">
        <w:rPr>
          <w:color w:val="002060"/>
          <w:sz w:val="30"/>
          <w:szCs w:val="30"/>
        </w:rPr>
        <w:t xml:space="preserve"> млн. рублей, 20</w:t>
      </w:r>
      <w:r w:rsidR="00FD6038" w:rsidRPr="00FD6038">
        <w:rPr>
          <w:color w:val="002060"/>
          <w:sz w:val="30"/>
          <w:szCs w:val="30"/>
        </w:rPr>
        <w:t>20</w:t>
      </w:r>
      <w:r w:rsidR="00AF7B8B" w:rsidRPr="00FD6038">
        <w:rPr>
          <w:color w:val="002060"/>
          <w:sz w:val="30"/>
          <w:szCs w:val="30"/>
        </w:rPr>
        <w:t xml:space="preserve"> год </w:t>
      </w:r>
      <w:bookmarkStart w:id="1" w:name="_GoBack"/>
      <w:bookmarkEnd w:id="1"/>
      <w:r w:rsidR="00AF7B8B" w:rsidRPr="00FD6038">
        <w:rPr>
          <w:color w:val="002060"/>
          <w:sz w:val="30"/>
          <w:szCs w:val="30"/>
        </w:rPr>
        <w:t xml:space="preserve">– </w:t>
      </w:r>
      <w:r w:rsidR="00AF7B8B" w:rsidRPr="00FD6038">
        <w:rPr>
          <w:b/>
          <w:color w:val="002060"/>
          <w:sz w:val="30"/>
          <w:szCs w:val="30"/>
        </w:rPr>
        <w:t xml:space="preserve">2 млрд. </w:t>
      </w:r>
      <w:r w:rsidR="00FD6038" w:rsidRPr="00FD6038">
        <w:rPr>
          <w:b/>
          <w:color w:val="002060"/>
          <w:sz w:val="30"/>
          <w:szCs w:val="30"/>
        </w:rPr>
        <w:t>83</w:t>
      </w:r>
      <w:r w:rsidR="00AF7B8B" w:rsidRPr="00FD6038">
        <w:rPr>
          <w:b/>
          <w:color w:val="002060"/>
          <w:sz w:val="30"/>
          <w:szCs w:val="30"/>
        </w:rPr>
        <w:t xml:space="preserve"> млн.</w:t>
      </w:r>
      <w:r w:rsidR="00AF7B8B" w:rsidRPr="00FD6038">
        <w:rPr>
          <w:color w:val="002060"/>
          <w:sz w:val="30"/>
          <w:szCs w:val="30"/>
        </w:rPr>
        <w:t xml:space="preserve"> рубл</w:t>
      </w:r>
      <w:r w:rsidR="00FD6038" w:rsidRPr="00FD6038">
        <w:rPr>
          <w:color w:val="002060"/>
          <w:sz w:val="30"/>
          <w:szCs w:val="30"/>
        </w:rPr>
        <w:t>я</w:t>
      </w:r>
      <w:r w:rsidR="00AF7B8B" w:rsidRPr="00FD6038">
        <w:rPr>
          <w:color w:val="002060"/>
          <w:sz w:val="30"/>
          <w:szCs w:val="30"/>
        </w:rPr>
        <w:t>)</w:t>
      </w:r>
      <w:r w:rsidR="00E3391D" w:rsidRPr="00FD6038">
        <w:rPr>
          <w:color w:val="002060"/>
          <w:sz w:val="30"/>
          <w:szCs w:val="30"/>
        </w:rPr>
        <w:t>.</w:t>
      </w:r>
      <w:proofErr w:type="gramEnd"/>
    </w:p>
    <w:p w:rsidR="00AF7B8B" w:rsidRPr="00BC3001" w:rsidRDefault="00BB1D60" w:rsidP="00BB1D60">
      <w:pPr>
        <w:pStyle w:val="20"/>
        <w:numPr>
          <w:ilvl w:val="0"/>
          <w:numId w:val="8"/>
        </w:numPr>
        <w:shd w:val="clear" w:color="auto" w:fill="auto"/>
        <w:spacing w:before="0" w:after="409" w:line="360" w:lineRule="exact"/>
        <w:ind w:left="0" w:firstLine="426"/>
        <w:rPr>
          <w:color w:val="002060"/>
          <w:sz w:val="30"/>
          <w:szCs w:val="30"/>
        </w:rPr>
      </w:pPr>
      <w:r w:rsidRPr="004039D2">
        <w:rPr>
          <w:color w:val="002060"/>
          <w:sz w:val="30"/>
          <w:szCs w:val="30"/>
        </w:rPr>
        <w:t xml:space="preserve">   </w:t>
      </w:r>
      <w:r w:rsidR="00AF7B8B" w:rsidRPr="004039D2">
        <w:rPr>
          <w:color w:val="002060"/>
          <w:sz w:val="30"/>
          <w:szCs w:val="30"/>
        </w:rPr>
        <w:t xml:space="preserve">Значительные достижения в сфере </w:t>
      </w:r>
      <w:r w:rsidR="00AF7B8B" w:rsidRPr="004039D2">
        <w:rPr>
          <w:b/>
          <w:color w:val="002060"/>
          <w:sz w:val="30"/>
          <w:szCs w:val="30"/>
        </w:rPr>
        <w:t>инвестиций</w:t>
      </w:r>
      <w:r w:rsidR="00AF7B8B" w:rsidRPr="004039D2">
        <w:rPr>
          <w:color w:val="002060"/>
          <w:sz w:val="30"/>
          <w:szCs w:val="30"/>
        </w:rPr>
        <w:t xml:space="preserve">, объем капиталовложений в отрасли экономики </w:t>
      </w:r>
      <w:r w:rsidR="00AF7B8B" w:rsidRPr="00BC3001">
        <w:rPr>
          <w:color w:val="002060"/>
          <w:sz w:val="30"/>
          <w:szCs w:val="30"/>
        </w:rPr>
        <w:t xml:space="preserve">вырос за </w:t>
      </w:r>
      <w:r w:rsidR="00D502F2" w:rsidRPr="00BC3001">
        <w:rPr>
          <w:color w:val="002060"/>
          <w:sz w:val="30"/>
          <w:szCs w:val="30"/>
        </w:rPr>
        <w:t>5</w:t>
      </w:r>
      <w:r w:rsidR="00AF7B8B" w:rsidRPr="00BC3001">
        <w:rPr>
          <w:color w:val="002060"/>
          <w:sz w:val="30"/>
          <w:szCs w:val="30"/>
        </w:rPr>
        <w:t xml:space="preserve"> лет </w:t>
      </w:r>
      <w:r w:rsidR="00AF7B8B" w:rsidRPr="00BC3001">
        <w:rPr>
          <w:b/>
          <w:color w:val="002060"/>
          <w:sz w:val="30"/>
          <w:szCs w:val="30"/>
        </w:rPr>
        <w:t xml:space="preserve">в </w:t>
      </w:r>
      <w:r w:rsidR="00D502F2" w:rsidRPr="00BC3001">
        <w:rPr>
          <w:b/>
          <w:color w:val="002060"/>
          <w:sz w:val="30"/>
          <w:szCs w:val="30"/>
        </w:rPr>
        <w:t>2</w:t>
      </w:r>
      <w:r w:rsidR="00AF7B8B" w:rsidRPr="00BC3001">
        <w:rPr>
          <w:b/>
          <w:color w:val="002060"/>
          <w:sz w:val="30"/>
          <w:szCs w:val="30"/>
        </w:rPr>
        <w:t xml:space="preserve"> раз</w:t>
      </w:r>
      <w:r w:rsidR="00D502F2" w:rsidRPr="00BC3001">
        <w:rPr>
          <w:b/>
          <w:color w:val="002060"/>
          <w:sz w:val="30"/>
          <w:szCs w:val="30"/>
        </w:rPr>
        <w:t>а</w:t>
      </w:r>
      <w:r w:rsidR="00AF7B8B" w:rsidRPr="00BC3001">
        <w:rPr>
          <w:color w:val="002060"/>
          <w:sz w:val="30"/>
          <w:szCs w:val="30"/>
        </w:rPr>
        <w:t xml:space="preserve"> (в 201</w:t>
      </w:r>
      <w:r w:rsidR="00D502F2" w:rsidRPr="00BC3001">
        <w:rPr>
          <w:color w:val="002060"/>
          <w:sz w:val="30"/>
          <w:szCs w:val="30"/>
        </w:rPr>
        <w:t>6</w:t>
      </w:r>
      <w:r w:rsidR="00AF7B8B" w:rsidRPr="00BC3001">
        <w:rPr>
          <w:color w:val="002060"/>
          <w:sz w:val="30"/>
          <w:szCs w:val="30"/>
        </w:rPr>
        <w:t xml:space="preserve"> – 3</w:t>
      </w:r>
      <w:r w:rsidR="00D502F2" w:rsidRPr="00BC3001">
        <w:rPr>
          <w:color w:val="002060"/>
          <w:sz w:val="30"/>
          <w:szCs w:val="30"/>
        </w:rPr>
        <w:t xml:space="preserve">76,8 </w:t>
      </w:r>
      <w:r w:rsidR="00AF7B8B" w:rsidRPr="00BC3001">
        <w:rPr>
          <w:color w:val="002060"/>
          <w:sz w:val="30"/>
          <w:szCs w:val="30"/>
        </w:rPr>
        <w:t>млн. рублей, в 20</w:t>
      </w:r>
      <w:r w:rsidR="00D502F2" w:rsidRPr="00BC3001">
        <w:rPr>
          <w:color w:val="002060"/>
          <w:sz w:val="30"/>
          <w:szCs w:val="30"/>
        </w:rPr>
        <w:t xml:space="preserve">20 </w:t>
      </w:r>
      <w:r w:rsidR="00AF7B8B" w:rsidRPr="00BC3001">
        <w:rPr>
          <w:color w:val="002060"/>
          <w:sz w:val="30"/>
          <w:szCs w:val="30"/>
        </w:rPr>
        <w:t xml:space="preserve">году – </w:t>
      </w:r>
      <w:r w:rsidR="00D502F2" w:rsidRPr="00BC3001">
        <w:rPr>
          <w:b/>
          <w:color w:val="002060"/>
          <w:sz w:val="30"/>
          <w:szCs w:val="30"/>
        </w:rPr>
        <w:t>786,7</w:t>
      </w:r>
      <w:r w:rsidR="00AF7B8B" w:rsidRPr="00BC3001">
        <w:rPr>
          <w:b/>
          <w:color w:val="002060"/>
          <w:sz w:val="30"/>
          <w:szCs w:val="30"/>
        </w:rPr>
        <w:t xml:space="preserve"> млн</w:t>
      </w:r>
      <w:r w:rsidR="00AF7B8B" w:rsidRPr="00BC3001">
        <w:rPr>
          <w:color w:val="002060"/>
          <w:sz w:val="30"/>
          <w:szCs w:val="30"/>
        </w:rPr>
        <w:t>.</w:t>
      </w:r>
      <w:r w:rsidR="00761875" w:rsidRPr="00BC3001">
        <w:rPr>
          <w:color w:val="002060"/>
          <w:sz w:val="30"/>
          <w:szCs w:val="30"/>
        </w:rPr>
        <w:t xml:space="preserve"> </w:t>
      </w:r>
      <w:r w:rsidR="00AF7B8B" w:rsidRPr="00BC3001">
        <w:rPr>
          <w:color w:val="002060"/>
          <w:sz w:val="30"/>
          <w:szCs w:val="30"/>
        </w:rPr>
        <w:t>рублей).</w:t>
      </w:r>
    </w:p>
    <w:p w:rsidR="00AF7B8B" w:rsidRPr="004039D2" w:rsidRDefault="00BB1D60" w:rsidP="00BB1D60">
      <w:pPr>
        <w:pStyle w:val="20"/>
        <w:numPr>
          <w:ilvl w:val="0"/>
          <w:numId w:val="8"/>
        </w:numPr>
        <w:shd w:val="clear" w:color="auto" w:fill="auto"/>
        <w:spacing w:before="0" w:after="409" w:line="360" w:lineRule="exact"/>
        <w:ind w:left="0" w:firstLine="426"/>
        <w:rPr>
          <w:color w:val="002060"/>
          <w:sz w:val="30"/>
          <w:szCs w:val="30"/>
        </w:rPr>
      </w:pPr>
      <w:r w:rsidRPr="004039D2">
        <w:rPr>
          <w:color w:val="002060"/>
          <w:sz w:val="30"/>
          <w:szCs w:val="30"/>
        </w:rPr>
        <w:t xml:space="preserve">   </w:t>
      </w:r>
      <w:r w:rsidR="00AF7B8B" w:rsidRPr="00FD6038">
        <w:rPr>
          <w:color w:val="002060"/>
          <w:sz w:val="30"/>
          <w:szCs w:val="30"/>
        </w:rPr>
        <w:t xml:space="preserve">Бюджет Артинского городского округа увеличился </w:t>
      </w:r>
      <w:r w:rsidR="00FD6038" w:rsidRPr="00FD6038">
        <w:rPr>
          <w:color w:val="002060"/>
          <w:sz w:val="30"/>
          <w:szCs w:val="30"/>
        </w:rPr>
        <w:t xml:space="preserve">на </w:t>
      </w:r>
      <w:r w:rsidR="00FD6038" w:rsidRPr="00BC3001">
        <w:rPr>
          <w:b/>
          <w:color w:val="002060"/>
          <w:sz w:val="30"/>
          <w:szCs w:val="30"/>
        </w:rPr>
        <w:t>37%</w:t>
      </w:r>
      <w:r w:rsidR="00FD6038" w:rsidRPr="00FD6038">
        <w:rPr>
          <w:color w:val="002060"/>
          <w:sz w:val="30"/>
          <w:szCs w:val="30"/>
        </w:rPr>
        <w:t xml:space="preserve"> </w:t>
      </w:r>
      <w:r w:rsidRPr="00FD6038">
        <w:rPr>
          <w:color w:val="002060"/>
          <w:sz w:val="30"/>
          <w:szCs w:val="30"/>
        </w:rPr>
        <w:t xml:space="preserve">- </w:t>
      </w:r>
      <w:r w:rsidR="00AF7B8B" w:rsidRPr="00FD6038">
        <w:rPr>
          <w:color w:val="002060"/>
          <w:sz w:val="30"/>
          <w:szCs w:val="30"/>
        </w:rPr>
        <w:t xml:space="preserve">с </w:t>
      </w:r>
      <w:r w:rsidR="00FD6038" w:rsidRPr="00FD6038">
        <w:rPr>
          <w:color w:val="002060"/>
          <w:sz w:val="30"/>
          <w:szCs w:val="30"/>
        </w:rPr>
        <w:t>1 млрд. 37</w:t>
      </w:r>
      <w:r w:rsidR="00AF7B8B" w:rsidRPr="00FD6038">
        <w:rPr>
          <w:color w:val="002060"/>
          <w:sz w:val="30"/>
          <w:szCs w:val="30"/>
        </w:rPr>
        <w:t xml:space="preserve"> млн.</w:t>
      </w:r>
      <w:r w:rsidRPr="00FD6038">
        <w:rPr>
          <w:color w:val="002060"/>
          <w:sz w:val="30"/>
          <w:szCs w:val="30"/>
        </w:rPr>
        <w:t xml:space="preserve"> </w:t>
      </w:r>
      <w:r w:rsidR="00AF7B8B" w:rsidRPr="00FD6038">
        <w:rPr>
          <w:color w:val="002060"/>
          <w:sz w:val="30"/>
          <w:szCs w:val="30"/>
        </w:rPr>
        <w:t>рублей в 201</w:t>
      </w:r>
      <w:r w:rsidR="00FD6038" w:rsidRPr="00FD6038">
        <w:rPr>
          <w:color w:val="002060"/>
          <w:sz w:val="30"/>
          <w:szCs w:val="30"/>
        </w:rPr>
        <w:t>6</w:t>
      </w:r>
      <w:r w:rsidR="00AF7B8B" w:rsidRPr="00FD6038">
        <w:rPr>
          <w:color w:val="002060"/>
          <w:sz w:val="30"/>
          <w:szCs w:val="30"/>
        </w:rPr>
        <w:t xml:space="preserve"> году </w:t>
      </w:r>
      <w:r w:rsidR="00AF7B8B" w:rsidRPr="00FD6038">
        <w:rPr>
          <w:b/>
          <w:color w:val="002060"/>
          <w:sz w:val="30"/>
          <w:szCs w:val="30"/>
        </w:rPr>
        <w:t>до</w:t>
      </w:r>
      <w:r w:rsidR="00AF7B8B" w:rsidRPr="004039D2">
        <w:rPr>
          <w:b/>
          <w:color w:val="002060"/>
          <w:sz w:val="30"/>
          <w:szCs w:val="30"/>
        </w:rPr>
        <w:t xml:space="preserve"> </w:t>
      </w:r>
      <w:r w:rsidRPr="004039D2">
        <w:rPr>
          <w:b/>
          <w:color w:val="002060"/>
          <w:sz w:val="30"/>
          <w:szCs w:val="30"/>
        </w:rPr>
        <w:t>1 млрд. 4</w:t>
      </w:r>
      <w:r w:rsidR="00FD6038">
        <w:rPr>
          <w:b/>
          <w:color w:val="002060"/>
          <w:sz w:val="30"/>
          <w:szCs w:val="30"/>
        </w:rPr>
        <w:t>20</w:t>
      </w:r>
      <w:r w:rsidRPr="004039D2">
        <w:rPr>
          <w:b/>
          <w:color w:val="002060"/>
          <w:sz w:val="30"/>
          <w:szCs w:val="30"/>
        </w:rPr>
        <w:t xml:space="preserve"> млн. рублей </w:t>
      </w:r>
      <w:r w:rsidRPr="004039D2">
        <w:rPr>
          <w:color w:val="002060"/>
          <w:sz w:val="30"/>
          <w:szCs w:val="30"/>
        </w:rPr>
        <w:t>в 2021 году.</w:t>
      </w:r>
    </w:p>
    <w:p w:rsidR="00D32F3F" w:rsidRPr="00694E72" w:rsidRDefault="00710F13" w:rsidP="002308B3">
      <w:pPr>
        <w:pStyle w:val="10"/>
        <w:keepNext/>
        <w:keepLines/>
        <w:shd w:val="clear" w:color="auto" w:fill="auto"/>
        <w:spacing w:after="343" w:line="360" w:lineRule="exact"/>
        <w:rPr>
          <w:color w:val="002060"/>
          <w:sz w:val="30"/>
          <w:szCs w:val="30"/>
        </w:rPr>
      </w:pPr>
      <w:bookmarkStart w:id="2" w:name="bookmark1"/>
      <w:r w:rsidRPr="00694E72">
        <w:rPr>
          <w:color w:val="002060"/>
          <w:sz w:val="30"/>
          <w:szCs w:val="30"/>
        </w:rPr>
        <w:t>Сельское хозяйство</w:t>
      </w:r>
      <w:bookmarkEnd w:id="2"/>
    </w:p>
    <w:p w:rsidR="00D32F3F" w:rsidRPr="00694E72" w:rsidRDefault="00710F13" w:rsidP="002308B3">
      <w:pPr>
        <w:pStyle w:val="20"/>
        <w:shd w:val="clear" w:color="auto" w:fill="auto"/>
        <w:spacing w:before="0" w:line="360" w:lineRule="exact"/>
        <w:ind w:firstLine="740"/>
        <w:rPr>
          <w:color w:val="002060"/>
          <w:sz w:val="30"/>
          <w:szCs w:val="30"/>
        </w:rPr>
      </w:pPr>
      <w:r w:rsidRPr="00694E72">
        <w:rPr>
          <w:color w:val="002060"/>
          <w:sz w:val="30"/>
          <w:szCs w:val="30"/>
        </w:rPr>
        <w:t xml:space="preserve">Всего за </w:t>
      </w:r>
      <w:r w:rsidR="00B51357">
        <w:rPr>
          <w:color w:val="002060"/>
          <w:sz w:val="30"/>
          <w:szCs w:val="30"/>
        </w:rPr>
        <w:t>5</w:t>
      </w:r>
      <w:r w:rsidRPr="00694E72">
        <w:rPr>
          <w:color w:val="002060"/>
          <w:sz w:val="30"/>
          <w:szCs w:val="30"/>
        </w:rPr>
        <w:t xml:space="preserve"> лет сельхоз товаропроизводители района получили государственную поддержку на производство животноводческой продукции, развитие растениеводства, приобретение семян и другие в размере</w:t>
      </w:r>
      <w:r w:rsidR="00B51357">
        <w:rPr>
          <w:color w:val="002060"/>
          <w:sz w:val="30"/>
          <w:szCs w:val="30"/>
        </w:rPr>
        <w:t xml:space="preserve"> </w:t>
      </w:r>
      <w:r w:rsidR="00B51357">
        <w:rPr>
          <w:b/>
          <w:color w:val="002060"/>
          <w:sz w:val="30"/>
          <w:szCs w:val="30"/>
        </w:rPr>
        <w:t>626</w:t>
      </w:r>
      <w:r w:rsidRPr="00694E72">
        <w:rPr>
          <w:b/>
          <w:color w:val="002060"/>
          <w:sz w:val="30"/>
          <w:szCs w:val="30"/>
        </w:rPr>
        <w:t xml:space="preserve"> млн. </w:t>
      </w:r>
      <w:r w:rsidRPr="00694E72">
        <w:rPr>
          <w:color w:val="002060"/>
          <w:sz w:val="30"/>
          <w:szCs w:val="30"/>
        </w:rPr>
        <w:t>рублей.</w:t>
      </w:r>
    </w:p>
    <w:p w:rsidR="00D32F3F" w:rsidRPr="00694E72" w:rsidRDefault="00710F13" w:rsidP="002308B3">
      <w:pPr>
        <w:pStyle w:val="20"/>
        <w:shd w:val="clear" w:color="auto" w:fill="auto"/>
        <w:spacing w:before="0" w:line="360" w:lineRule="exact"/>
        <w:ind w:firstLine="740"/>
        <w:rPr>
          <w:color w:val="002060"/>
          <w:sz w:val="30"/>
          <w:szCs w:val="30"/>
        </w:rPr>
      </w:pPr>
      <w:r w:rsidRPr="00694E72">
        <w:rPr>
          <w:color w:val="002060"/>
          <w:sz w:val="30"/>
          <w:szCs w:val="30"/>
        </w:rPr>
        <w:t>Благодаря субсидиям из областного и федерального бюджетов, а также средствам предприятий приобретены трактора, зерновые комбайны, прочая почвообрабатывающая и посевная техника, техника для заготовки и переработки кормов.</w:t>
      </w:r>
    </w:p>
    <w:p w:rsidR="00980D51" w:rsidRDefault="00980D51" w:rsidP="002308B3">
      <w:pPr>
        <w:pStyle w:val="20"/>
        <w:shd w:val="clear" w:color="auto" w:fill="auto"/>
        <w:spacing w:before="0" w:line="360" w:lineRule="exact"/>
        <w:ind w:firstLine="740"/>
        <w:rPr>
          <w:sz w:val="30"/>
          <w:szCs w:val="30"/>
        </w:rPr>
      </w:pPr>
    </w:p>
    <w:p w:rsidR="00D32F3F" w:rsidRPr="008A1AD7" w:rsidRDefault="00694E72" w:rsidP="002308B3">
      <w:pPr>
        <w:pStyle w:val="20"/>
        <w:shd w:val="clear" w:color="auto" w:fill="auto"/>
        <w:spacing w:before="0" w:line="360" w:lineRule="exact"/>
        <w:ind w:firstLine="740"/>
        <w:rPr>
          <w:color w:val="002060"/>
          <w:sz w:val="30"/>
          <w:szCs w:val="30"/>
        </w:rPr>
      </w:pPr>
      <w:r w:rsidRPr="008A1AD7">
        <w:rPr>
          <w:color w:val="002060"/>
          <w:sz w:val="30"/>
          <w:szCs w:val="30"/>
        </w:rPr>
        <w:t>Активно о</w:t>
      </w:r>
      <w:r w:rsidR="00710F13" w:rsidRPr="008A1AD7">
        <w:rPr>
          <w:color w:val="002060"/>
          <w:sz w:val="30"/>
          <w:szCs w:val="30"/>
        </w:rPr>
        <w:t>существляется строительство сельскохозяйственных объектов:</w:t>
      </w:r>
    </w:p>
    <w:p w:rsidR="00D32F3F" w:rsidRPr="008A1AD7" w:rsidRDefault="00710F13" w:rsidP="002308B3">
      <w:pPr>
        <w:pStyle w:val="20"/>
        <w:shd w:val="clear" w:color="auto" w:fill="auto"/>
        <w:spacing w:before="0" w:line="360" w:lineRule="exact"/>
        <w:ind w:firstLine="740"/>
        <w:rPr>
          <w:color w:val="002060"/>
          <w:sz w:val="30"/>
          <w:szCs w:val="30"/>
        </w:rPr>
      </w:pPr>
      <w:r w:rsidRPr="008A1AD7">
        <w:rPr>
          <w:color w:val="002060"/>
          <w:sz w:val="30"/>
          <w:szCs w:val="30"/>
        </w:rPr>
        <w:t>В 2016 года СПК «Искра» ввели после реконструкции еще один объект под беспривязное содержание КРС на 130 голов в д. Сенной.</w:t>
      </w:r>
    </w:p>
    <w:p w:rsidR="00D32F3F" w:rsidRPr="008A1AD7" w:rsidRDefault="00710F13" w:rsidP="002308B3">
      <w:pPr>
        <w:pStyle w:val="20"/>
        <w:shd w:val="clear" w:color="auto" w:fill="auto"/>
        <w:spacing w:before="0" w:line="360" w:lineRule="exact"/>
        <w:ind w:firstLine="740"/>
        <w:rPr>
          <w:color w:val="002060"/>
          <w:sz w:val="30"/>
          <w:szCs w:val="30"/>
        </w:rPr>
      </w:pPr>
      <w:r w:rsidRPr="008A1AD7">
        <w:rPr>
          <w:color w:val="002060"/>
          <w:sz w:val="30"/>
          <w:szCs w:val="30"/>
        </w:rPr>
        <w:t xml:space="preserve">В 2016 году индивидуальный предприниматель - глава К(Ф)Х Иванов К.Н. в </w:t>
      </w:r>
      <w:proofErr w:type="spellStart"/>
      <w:r w:rsidRPr="008A1AD7">
        <w:rPr>
          <w:color w:val="002060"/>
          <w:sz w:val="30"/>
          <w:szCs w:val="30"/>
        </w:rPr>
        <w:t>с</w:t>
      </w:r>
      <w:proofErr w:type="gramStart"/>
      <w:r w:rsidRPr="008A1AD7">
        <w:rPr>
          <w:color w:val="002060"/>
          <w:sz w:val="30"/>
          <w:szCs w:val="30"/>
        </w:rPr>
        <w:t>.М</w:t>
      </w:r>
      <w:proofErr w:type="gramEnd"/>
      <w:r w:rsidRPr="008A1AD7">
        <w:rPr>
          <w:color w:val="002060"/>
          <w:sz w:val="30"/>
          <w:szCs w:val="30"/>
        </w:rPr>
        <w:t>алая</w:t>
      </w:r>
      <w:proofErr w:type="spellEnd"/>
      <w:r w:rsidRPr="008A1AD7">
        <w:rPr>
          <w:color w:val="002060"/>
          <w:sz w:val="30"/>
          <w:szCs w:val="30"/>
        </w:rPr>
        <w:t xml:space="preserve"> Тавра закончил строительство фермы на 100 голов дойного стада привязного содержания со шлейфом с молочным блоком.</w:t>
      </w:r>
    </w:p>
    <w:p w:rsidR="00D32F3F" w:rsidRPr="008A1AD7" w:rsidRDefault="00710F13" w:rsidP="002308B3">
      <w:pPr>
        <w:pStyle w:val="20"/>
        <w:shd w:val="clear" w:color="auto" w:fill="auto"/>
        <w:spacing w:before="0" w:line="360" w:lineRule="exact"/>
        <w:ind w:firstLine="740"/>
        <w:rPr>
          <w:color w:val="002060"/>
          <w:sz w:val="30"/>
          <w:szCs w:val="30"/>
        </w:rPr>
      </w:pPr>
      <w:r w:rsidRPr="008A1AD7">
        <w:rPr>
          <w:color w:val="002060"/>
          <w:sz w:val="30"/>
          <w:szCs w:val="30"/>
        </w:rPr>
        <w:t>В 2018 году:</w:t>
      </w:r>
    </w:p>
    <w:p w:rsidR="00D32F3F" w:rsidRPr="008A1AD7" w:rsidRDefault="00710F13" w:rsidP="002308B3">
      <w:pPr>
        <w:pStyle w:val="20"/>
        <w:numPr>
          <w:ilvl w:val="0"/>
          <w:numId w:val="1"/>
        </w:numPr>
        <w:shd w:val="clear" w:color="auto" w:fill="auto"/>
        <w:tabs>
          <w:tab w:val="left" w:pos="935"/>
        </w:tabs>
        <w:spacing w:before="0" w:line="360" w:lineRule="exact"/>
        <w:ind w:firstLine="740"/>
        <w:rPr>
          <w:color w:val="002060"/>
          <w:sz w:val="30"/>
          <w:szCs w:val="30"/>
        </w:rPr>
      </w:pPr>
      <w:r w:rsidRPr="008A1AD7">
        <w:rPr>
          <w:color w:val="002060"/>
          <w:sz w:val="30"/>
          <w:szCs w:val="30"/>
        </w:rPr>
        <w:t xml:space="preserve">ООО «Земля </w:t>
      </w:r>
      <w:proofErr w:type="spellStart"/>
      <w:r w:rsidRPr="008A1AD7">
        <w:rPr>
          <w:color w:val="002060"/>
          <w:sz w:val="30"/>
          <w:szCs w:val="30"/>
        </w:rPr>
        <w:t>Манчажская</w:t>
      </w:r>
      <w:proofErr w:type="spellEnd"/>
      <w:r w:rsidRPr="008A1AD7">
        <w:rPr>
          <w:color w:val="002060"/>
          <w:sz w:val="30"/>
          <w:szCs w:val="30"/>
        </w:rPr>
        <w:t xml:space="preserve">» проведена модернизация коровника в </w:t>
      </w:r>
      <w:proofErr w:type="spellStart"/>
      <w:r w:rsidRPr="008A1AD7">
        <w:rPr>
          <w:color w:val="002060"/>
          <w:sz w:val="30"/>
          <w:szCs w:val="30"/>
        </w:rPr>
        <w:t>д</w:t>
      </w:r>
      <w:proofErr w:type="gramStart"/>
      <w:r w:rsidRPr="008A1AD7">
        <w:rPr>
          <w:color w:val="002060"/>
          <w:sz w:val="30"/>
          <w:szCs w:val="30"/>
        </w:rPr>
        <w:t>.Т</w:t>
      </w:r>
      <w:proofErr w:type="gramEnd"/>
      <w:r w:rsidRPr="008A1AD7">
        <w:rPr>
          <w:color w:val="002060"/>
          <w:sz w:val="30"/>
          <w:szCs w:val="30"/>
        </w:rPr>
        <w:t>окари</w:t>
      </w:r>
      <w:proofErr w:type="spellEnd"/>
      <w:r w:rsidRPr="008A1AD7">
        <w:rPr>
          <w:color w:val="002060"/>
          <w:sz w:val="30"/>
          <w:szCs w:val="30"/>
        </w:rPr>
        <w:t xml:space="preserve"> на 100 дойных коров с установкой доильного агрегата, приобретена </w:t>
      </w:r>
      <w:r w:rsidRPr="008A1AD7">
        <w:rPr>
          <w:color w:val="002060"/>
          <w:sz w:val="30"/>
          <w:szCs w:val="30"/>
        </w:rPr>
        <w:lastRenderedPageBreak/>
        <w:t>сеялка.</w:t>
      </w:r>
    </w:p>
    <w:p w:rsidR="00D32F3F" w:rsidRPr="008A1AD7" w:rsidRDefault="008A1AD7" w:rsidP="00694E72">
      <w:pPr>
        <w:pStyle w:val="20"/>
        <w:shd w:val="clear" w:color="auto" w:fill="auto"/>
        <w:spacing w:before="0" w:line="360" w:lineRule="exact"/>
        <w:ind w:firstLine="740"/>
        <w:rPr>
          <w:color w:val="002060"/>
          <w:sz w:val="30"/>
          <w:szCs w:val="30"/>
        </w:rPr>
      </w:pPr>
      <w:r w:rsidRPr="008A1AD7">
        <w:rPr>
          <w:color w:val="002060"/>
          <w:sz w:val="30"/>
          <w:szCs w:val="30"/>
        </w:rPr>
        <w:t xml:space="preserve">- </w:t>
      </w:r>
      <w:r w:rsidR="00710F13" w:rsidRPr="008A1AD7">
        <w:rPr>
          <w:color w:val="002060"/>
          <w:sz w:val="30"/>
          <w:szCs w:val="30"/>
        </w:rPr>
        <w:t xml:space="preserve">Построены два зерносушильных комплекса: СПК «Искра» в </w:t>
      </w:r>
      <w:proofErr w:type="spellStart"/>
      <w:r w:rsidR="00710F13" w:rsidRPr="008A1AD7">
        <w:rPr>
          <w:color w:val="002060"/>
          <w:sz w:val="30"/>
          <w:szCs w:val="30"/>
        </w:rPr>
        <w:t>с</w:t>
      </w:r>
      <w:proofErr w:type="gramStart"/>
      <w:r w:rsidR="00710F13" w:rsidRPr="008A1AD7">
        <w:rPr>
          <w:color w:val="002060"/>
          <w:sz w:val="30"/>
          <w:szCs w:val="30"/>
        </w:rPr>
        <w:t>.С</w:t>
      </w:r>
      <w:proofErr w:type="gramEnd"/>
      <w:r w:rsidR="00710F13" w:rsidRPr="008A1AD7">
        <w:rPr>
          <w:color w:val="002060"/>
          <w:sz w:val="30"/>
          <w:szCs w:val="30"/>
        </w:rPr>
        <w:t>тарые</w:t>
      </w:r>
      <w:proofErr w:type="spellEnd"/>
      <w:r w:rsidR="00710F13" w:rsidRPr="008A1AD7">
        <w:rPr>
          <w:color w:val="002060"/>
          <w:sz w:val="30"/>
          <w:szCs w:val="30"/>
        </w:rPr>
        <w:t xml:space="preserve"> Арти и ООО «</w:t>
      </w:r>
      <w:proofErr w:type="spellStart"/>
      <w:r w:rsidR="00710F13" w:rsidRPr="008A1AD7">
        <w:rPr>
          <w:color w:val="002060"/>
          <w:sz w:val="30"/>
          <w:szCs w:val="30"/>
        </w:rPr>
        <w:t>Черепановское</w:t>
      </w:r>
      <w:proofErr w:type="spellEnd"/>
      <w:r w:rsidR="00710F13" w:rsidRPr="008A1AD7">
        <w:rPr>
          <w:color w:val="002060"/>
          <w:sz w:val="30"/>
          <w:szCs w:val="30"/>
        </w:rPr>
        <w:t>» в с. Новый Златоуст.</w:t>
      </w:r>
    </w:p>
    <w:p w:rsidR="008A1AD7" w:rsidRPr="008A1AD7" w:rsidRDefault="008A1AD7" w:rsidP="008A1AD7">
      <w:pPr>
        <w:pStyle w:val="20"/>
        <w:shd w:val="clear" w:color="auto" w:fill="auto"/>
        <w:tabs>
          <w:tab w:val="left" w:pos="935"/>
        </w:tabs>
        <w:spacing w:before="0" w:line="360" w:lineRule="exact"/>
        <w:ind w:left="740"/>
        <w:rPr>
          <w:color w:val="002060"/>
          <w:sz w:val="30"/>
          <w:szCs w:val="30"/>
        </w:rPr>
      </w:pPr>
    </w:p>
    <w:p w:rsidR="008A1AD7" w:rsidRPr="008A1AD7" w:rsidRDefault="00694E72" w:rsidP="008A1AD7">
      <w:pPr>
        <w:pStyle w:val="20"/>
        <w:numPr>
          <w:ilvl w:val="0"/>
          <w:numId w:val="1"/>
        </w:numPr>
        <w:shd w:val="clear" w:color="auto" w:fill="auto"/>
        <w:tabs>
          <w:tab w:val="left" w:pos="935"/>
        </w:tabs>
        <w:spacing w:before="0" w:line="360" w:lineRule="exact"/>
        <w:ind w:firstLine="740"/>
        <w:rPr>
          <w:color w:val="002060"/>
          <w:sz w:val="30"/>
          <w:szCs w:val="30"/>
        </w:rPr>
      </w:pPr>
      <w:r w:rsidRPr="008A1AD7">
        <w:rPr>
          <w:color w:val="002060"/>
          <w:sz w:val="30"/>
          <w:szCs w:val="30"/>
        </w:rPr>
        <w:t xml:space="preserve">С 2019 года в районе реализуется крупный проект, который признан ключевым </w:t>
      </w:r>
      <w:proofErr w:type="spellStart"/>
      <w:r w:rsidRPr="008A1AD7">
        <w:rPr>
          <w:color w:val="002060"/>
          <w:sz w:val="30"/>
          <w:szCs w:val="30"/>
        </w:rPr>
        <w:t>инвест</w:t>
      </w:r>
      <w:proofErr w:type="spellEnd"/>
      <w:r w:rsidRPr="008A1AD7">
        <w:rPr>
          <w:color w:val="002060"/>
          <w:sz w:val="30"/>
          <w:szCs w:val="30"/>
        </w:rPr>
        <w:t xml:space="preserve"> проектом Свердловской области: «Строительств</w:t>
      </w:r>
      <w:proofErr w:type="gramStart"/>
      <w:r w:rsidRPr="008A1AD7">
        <w:rPr>
          <w:color w:val="002060"/>
          <w:sz w:val="30"/>
          <w:szCs w:val="30"/>
        </w:rPr>
        <w:t>о ООО</w:t>
      </w:r>
      <w:proofErr w:type="gramEnd"/>
      <w:r w:rsidRPr="008A1AD7">
        <w:rPr>
          <w:color w:val="002060"/>
          <w:sz w:val="30"/>
          <w:szCs w:val="30"/>
        </w:rPr>
        <w:t xml:space="preserve"> «Ударник» молочно-товарной фермы в селе Сажино</w:t>
      </w:r>
      <w:r w:rsidR="008A1AD7" w:rsidRPr="008A1AD7">
        <w:rPr>
          <w:color w:val="002060"/>
          <w:sz w:val="30"/>
          <w:szCs w:val="30"/>
        </w:rPr>
        <w:t>».</w:t>
      </w:r>
    </w:p>
    <w:p w:rsidR="00694E72" w:rsidRPr="008A1AD7" w:rsidRDefault="008A1AD7" w:rsidP="008A1AD7">
      <w:pPr>
        <w:pStyle w:val="20"/>
        <w:numPr>
          <w:ilvl w:val="0"/>
          <w:numId w:val="1"/>
        </w:numPr>
        <w:shd w:val="clear" w:color="auto" w:fill="auto"/>
        <w:tabs>
          <w:tab w:val="left" w:pos="935"/>
        </w:tabs>
        <w:spacing w:before="0" w:line="360" w:lineRule="exact"/>
        <w:ind w:firstLine="740"/>
        <w:rPr>
          <w:color w:val="002060"/>
          <w:sz w:val="30"/>
          <w:szCs w:val="30"/>
        </w:rPr>
      </w:pPr>
      <w:r w:rsidRPr="008A1AD7">
        <w:rPr>
          <w:color w:val="002060"/>
          <w:sz w:val="30"/>
          <w:szCs w:val="30"/>
        </w:rPr>
        <w:t xml:space="preserve">Ведется </w:t>
      </w:r>
      <w:r w:rsidR="00694E72" w:rsidRPr="008A1AD7">
        <w:rPr>
          <w:color w:val="002060"/>
          <w:sz w:val="30"/>
          <w:szCs w:val="30"/>
        </w:rPr>
        <w:t>стро</w:t>
      </w:r>
      <w:r w:rsidRPr="008A1AD7">
        <w:rPr>
          <w:color w:val="002060"/>
          <w:sz w:val="30"/>
          <w:szCs w:val="30"/>
        </w:rPr>
        <w:t xml:space="preserve">ительство </w:t>
      </w:r>
      <w:r w:rsidR="00694E72" w:rsidRPr="008A1AD7">
        <w:rPr>
          <w:color w:val="002060"/>
          <w:sz w:val="30"/>
          <w:szCs w:val="30"/>
        </w:rPr>
        <w:t>современн</w:t>
      </w:r>
      <w:r w:rsidRPr="008A1AD7">
        <w:rPr>
          <w:color w:val="002060"/>
          <w:sz w:val="30"/>
          <w:szCs w:val="30"/>
        </w:rPr>
        <w:t>ой</w:t>
      </w:r>
      <w:r w:rsidR="00694E72" w:rsidRPr="008A1AD7">
        <w:rPr>
          <w:color w:val="002060"/>
          <w:sz w:val="30"/>
          <w:szCs w:val="30"/>
        </w:rPr>
        <w:t xml:space="preserve"> молочно-товарн</w:t>
      </w:r>
      <w:r w:rsidRPr="008A1AD7">
        <w:rPr>
          <w:color w:val="002060"/>
          <w:sz w:val="30"/>
          <w:szCs w:val="30"/>
        </w:rPr>
        <w:t>ой Мега-фермы</w:t>
      </w:r>
      <w:r w:rsidR="00694E72" w:rsidRPr="008A1AD7">
        <w:rPr>
          <w:color w:val="002060"/>
          <w:sz w:val="30"/>
          <w:szCs w:val="30"/>
        </w:rPr>
        <w:t>, рассчитанн</w:t>
      </w:r>
      <w:r w:rsidRPr="008A1AD7">
        <w:rPr>
          <w:color w:val="002060"/>
          <w:sz w:val="30"/>
          <w:szCs w:val="30"/>
        </w:rPr>
        <w:t>ой</w:t>
      </w:r>
      <w:r w:rsidR="00694E72" w:rsidRPr="008A1AD7">
        <w:rPr>
          <w:color w:val="002060"/>
          <w:sz w:val="30"/>
          <w:szCs w:val="30"/>
        </w:rPr>
        <w:t xml:space="preserve"> на содержание 1 800 голов фуражного стада с полным циклом выращивания молодняка.</w:t>
      </w:r>
      <w:r w:rsidRPr="008A1AD7">
        <w:rPr>
          <w:color w:val="002060"/>
          <w:sz w:val="30"/>
          <w:szCs w:val="30"/>
        </w:rPr>
        <w:t xml:space="preserve"> Общая стоимость проекта боле 1 млрд. 700 млн. рублей. Планируемый пуск комплекса – 2 квартал 2021 года</w:t>
      </w:r>
    </w:p>
    <w:p w:rsidR="008A1AD7" w:rsidRPr="008A1AD7" w:rsidRDefault="008A1AD7" w:rsidP="008A1AD7">
      <w:pPr>
        <w:pStyle w:val="20"/>
        <w:numPr>
          <w:ilvl w:val="0"/>
          <w:numId w:val="1"/>
        </w:numPr>
        <w:shd w:val="clear" w:color="auto" w:fill="auto"/>
        <w:tabs>
          <w:tab w:val="left" w:pos="935"/>
        </w:tabs>
        <w:spacing w:before="0" w:line="360" w:lineRule="exact"/>
        <w:ind w:firstLine="740"/>
        <w:rPr>
          <w:color w:val="002060"/>
          <w:sz w:val="30"/>
          <w:szCs w:val="30"/>
        </w:rPr>
      </w:pPr>
      <w:r w:rsidRPr="008A1AD7">
        <w:rPr>
          <w:color w:val="002060"/>
          <w:sz w:val="30"/>
          <w:szCs w:val="30"/>
        </w:rPr>
        <w:t>В 2020 год</w:t>
      </w:r>
      <w:proofErr w:type="gramStart"/>
      <w:r w:rsidRPr="008A1AD7">
        <w:rPr>
          <w:color w:val="002060"/>
          <w:sz w:val="30"/>
          <w:szCs w:val="30"/>
        </w:rPr>
        <w:t>у ООО</w:t>
      </w:r>
      <w:proofErr w:type="gramEnd"/>
      <w:r w:rsidRPr="008A1AD7">
        <w:rPr>
          <w:color w:val="002060"/>
          <w:sz w:val="30"/>
          <w:szCs w:val="30"/>
        </w:rPr>
        <w:t xml:space="preserve"> «Земля </w:t>
      </w:r>
      <w:proofErr w:type="spellStart"/>
      <w:r w:rsidRPr="008A1AD7">
        <w:rPr>
          <w:color w:val="002060"/>
          <w:sz w:val="30"/>
          <w:szCs w:val="30"/>
        </w:rPr>
        <w:t>Манчажская</w:t>
      </w:r>
      <w:proofErr w:type="spellEnd"/>
      <w:r w:rsidRPr="008A1AD7">
        <w:rPr>
          <w:color w:val="002060"/>
          <w:sz w:val="30"/>
          <w:szCs w:val="30"/>
        </w:rPr>
        <w:t xml:space="preserve">»  произвело реконструкцию существующего здания свинарника под беспривязное содержание КРС на 126 голов в д. </w:t>
      </w:r>
      <w:proofErr w:type="spellStart"/>
      <w:r w:rsidRPr="008A1AD7">
        <w:rPr>
          <w:color w:val="002060"/>
          <w:sz w:val="30"/>
          <w:szCs w:val="30"/>
        </w:rPr>
        <w:t>Кадочниково</w:t>
      </w:r>
      <w:proofErr w:type="spellEnd"/>
      <w:r w:rsidRPr="008A1AD7">
        <w:rPr>
          <w:color w:val="002060"/>
          <w:sz w:val="30"/>
          <w:szCs w:val="30"/>
        </w:rPr>
        <w:t>. Сметная стоимость проекта составила 4,4 млн. рублей.</w:t>
      </w:r>
    </w:p>
    <w:p w:rsidR="008A1AD7" w:rsidRPr="008A1AD7" w:rsidRDefault="008A1AD7" w:rsidP="008A1AD7">
      <w:pPr>
        <w:pStyle w:val="20"/>
        <w:numPr>
          <w:ilvl w:val="0"/>
          <w:numId w:val="1"/>
        </w:numPr>
        <w:shd w:val="clear" w:color="auto" w:fill="auto"/>
        <w:tabs>
          <w:tab w:val="left" w:pos="935"/>
        </w:tabs>
        <w:spacing w:before="0" w:line="360" w:lineRule="exact"/>
        <w:ind w:firstLine="740"/>
        <w:rPr>
          <w:color w:val="002060"/>
          <w:sz w:val="30"/>
          <w:szCs w:val="30"/>
        </w:rPr>
      </w:pPr>
      <w:r w:rsidRPr="008A1AD7">
        <w:rPr>
          <w:color w:val="002060"/>
          <w:sz w:val="30"/>
          <w:szCs w:val="30"/>
        </w:rPr>
        <w:t xml:space="preserve">СПК «Искра» в </w:t>
      </w:r>
      <w:proofErr w:type="gramStart"/>
      <w:r w:rsidRPr="008A1AD7">
        <w:rPr>
          <w:color w:val="002060"/>
          <w:sz w:val="30"/>
          <w:szCs w:val="30"/>
        </w:rPr>
        <w:t>с</w:t>
      </w:r>
      <w:proofErr w:type="gramEnd"/>
      <w:r w:rsidRPr="008A1AD7">
        <w:rPr>
          <w:color w:val="002060"/>
          <w:sz w:val="30"/>
          <w:szCs w:val="30"/>
        </w:rPr>
        <w:t>. Старые Арти, начал строительство коровника на 200 голов КРС, сметная стоимость проекта 32,2 млн. рублей. Ввод объекта – 2021 год.</w:t>
      </w:r>
    </w:p>
    <w:p w:rsidR="008A1AD7" w:rsidRPr="000F7AEE" w:rsidRDefault="008A1AD7" w:rsidP="00694E72">
      <w:pPr>
        <w:pStyle w:val="20"/>
        <w:shd w:val="clear" w:color="auto" w:fill="auto"/>
        <w:spacing w:before="0" w:line="360" w:lineRule="exact"/>
        <w:ind w:firstLine="740"/>
        <w:rPr>
          <w:color w:val="002060"/>
          <w:sz w:val="30"/>
          <w:szCs w:val="30"/>
        </w:rPr>
      </w:pPr>
    </w:p>
    <w:p w:rsidR="00D32F3F" w:rsidRPr="000F7AEE" w:rsidRDefault="00710F13" w:rsidP="002308B3">
      <w:pPr>
        <w:pStyle w:val="10"/>
        <w:keepNext/>
        <w:keepLines/>
        <w:shd w:val="clear" w:color="auto" w:fill="auto"/>
        <w:spacing w:after="328" w:line="360" w:lineRule="exact"/>
        <w:ind w:left="20"/>
        <w:rPr>
          <w:color w:val="002060"/>
          <w:sz w:val="30"/>
          <w:szCs w:val="30"/>
        </w:rPr>
      </w:pPr>
      <w:bookmarkStart w:id="3" w:name="bookmark2"/>
      <w:r w:rsidRPr="000F7AEE">
        <w:rPr>
          <w:color w:val="002060"/>
          <w:sz w:val="30"/>
          <w:szCs w:val="30"/>
        </w:rPr>
        <w:t>Объекты социальной сферы</w:t>
      </w:r>
      <w:bookmarkEnd w:id="3"/>
    </w:p>
    <w:p w:rsidR="008A1AD7" w:rsidRPr="000F7AEE" w:rsidRDefault="004E4AEF" w:rsidP="004E4AEF">
      <w:pPr>
        <w:spacing w:before="100" w:beforeAutospacing="1" w:after="100" w:afterAutospacing="1" w:line="360" w:lineRule="exact"/>
        <w:ind w:firstLine="708"/>
        <w:contextualSpacing/>
        <w:jc w:val="both"/>
        <w:rPr>
          <w:color w:val="002060"/>
          <w:sz w:val="30"/>
          <w:szCs w:val="30"/>
        </w:rPr>
      </w:pPr>
      <w:r w:rsidRPr="004E4AEF">
        <w:rPr>
          <w:rFonts w:ascii="Times New Roman" w:eastAsia="Times New Roman" w:hAnsi="Times New Roman" w:cs="Times New Roman"/>
          <w:color w:val="002060"/>
          <w:sz w:val="30"/>
          <w:szCs w:val="30"/>
        </w:rPr>
        <w:t>В 2020 году Артинский городско округ успешно участвует в реализации регионального проекта «Современная школа».</w:t>
      </w:r>
      <w:r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 Н</w:t>
      </w:r>
      <w:r w:rsidRPr="004E4AEF">
        <w:rPr>
          <w:rFonts w:ascii="Times New Roman" w:eastAsia="Times New Roman" w:hAnsi="Times New Roman"/>
          <w:color w:val="002060"/>
          <w:sz w:val="30"/>
          <w:szCs w:val="30"/>
        </w:rPr>
        <w:t xml:space="preserve">а базе 2-х школ: № 1 и 6 </w:t>
      </w:r>
      <w:r>
        <w:rPr>
          <w:rFonts w:ascii="Times New Roman" w:eastAsia="Times New Roman" w:hAnsi="Times New Roman"/>
          <w:color w:val="002060"/>
          <w:sz w:val="30"/>
          <w:szCs w:val="30"/>
        </w:rPr>
        <w:t xml:space="preserve">открыты </w:t>
      </w:r>
      <w:r w:rsidRPr="004E4AEF">
        <w:rPr>
          <w:rFonts w:ascii="Times New Roman" w:eastAsia="Times New Roman" w:hAnsi="Times New Roman"/>
          <w:color w:val="002060"/>
          <w:sz w:val="30"/>
          <w:szCs w:val="30"/>
        </w:rPr>
        <w:t>центр</w:t>
      </w:r>
      <w:r>
        <w:rPr>
          <w:rFonts w:ascii="Times New Roman" w:eastAsia="Times New Roman" w:hAnsi="Times New Roman"/>
          <w:color w:val="002060"/>
          <w:sz w:val="30"/>
          <w:szCs w:val="30"/>
        </w:rPr>
        <w:t>ы</w:t>
      </w:r>
      <w:r w:rsidRPr="004E4AEF">
        <w:rPr>
          <w:rFonts w:ascii="Times New Roman" w:eastAsia="Times New Roman" w:hAnsi="Times New Roman"/>
          <w:color w:val="002060"/>
          <w:sz w:val="30"/>
          <w:szCs w:val="30"/>
        </w:rPr>
        <w:t xml:space="preserve"> образования цифрового и гуманитарного профилей «Точка роста»</w:t>
      </w:r>
      <w:r>
        <w:rPr>
          <w:rFonts w:ascii="Times New Roman" w:eastAsia="Times New Roman" w:hAnsi="Times New Roman"/>
          <w:color w:val="002060"/>
          <w:sz w:val="30"/>
          <w:szCs w:val="30"/>
        </w:rPr>
        <w:t>.</w:t>
      </w:r>
    </w:p>
    <w:p w:rsidR="008A1AD7" w:rsidRPr="000F7AEE" w:rsidRDefault="008A1AD7" w:rsidP="008A1AD7">
      <w:pPr>
        <w:pStyle w:val="20"/>
        <w:shd w:val="clear" w:color="auto" w:fill="auto"/>
        <w:spacing w:before="0" w:line="360" w:lineRule="exact"/>
        <w:ind w:firstLine="740"/>
        <w:rPr>
          <w:color w:val="002060"/>
          <w:sz w:val="30"/>
          <w:szCs w:val="30"/>
        </w:rPr>
      </w:pPr>
      <w:r w:rsidRPr="000F7AEE">
        <w:rPr>
          <w:color w:val="002060"/>
          <w:sz w:val="30"/>
          <w:szCs w:val="30"/>
        </w:rPr>
        <w:t>В целях ликвидации в образовательных организациях 2-х сменного режима обучения сегодня проводятся следующие мероприятия:</w:t>
      </w:r>
    </w:p>
    <w:p w:rsidR="008A1AD7" w:rsidRPr="000F7AEE" w:rsidRDefault="008A1AD7" w:rsidP="008A1AD7">
      <w:pPr>
        <w:pStyle w:val="20"/>
        <w:shd w:val="clear" w:color="auto" w:fill="auto"/>
        <w:spacing w:before="0" w:line="360" w:lineRule="exact"/>
        <w:ind w:firstLine="740"/>
        <w:rPr>
          <w:color w:val="002060"/>
          <w:sz w:val="30"/>
          <w:szCs w:val="30"/>
        </w:rPr>
      </w:pPr>
      <w:r w:rsidRPr="000F7AEE">
        <w:rPr>
          <w:color w:val="002060"/>
          <w:sz w:val="30"/>
          <w:szCs w:val="30"/>
        </w:rPr>
        <w:t xml:space="preserve">- Разработана проектно-сметная документация на строительство </w:t>
      </w:r>
      <w:proofErr w:type="spellStart"/>
      <w:r w:rsidRPr="000F7AEE">
        <w:rPr>
          <w:color w:val="002060"/>
          <w:sz w:val="30"/>
          <w:szCs w:val="30"/>
        </w:rPr>
        <w:t>пристроя</w:t>
      </w:r>
      <w:proofErr w:type="spellEnd"/>
      <w:r w:rsidRPr="000F7AEE">
        <w:rPr>
          <w:color w:val="002060"/>
          <w:sz w:val="30"/>
          <w:szCs w:val="30"/>
        </w:rPr>
        <w:t xml:space="preserve"> к зданию школы № 1 в </w:t>
      </w:r>
      <w:proofErr w:type="spellStart"/>
      <w:r w:rsidRPr="000F7AEE">
        <w:rPr>
          <w:color w:val="002060"/>
          <w:sz w:val="30"/>
          <w:szCs w:val="30"/>
        </w:rPr>
        <w:t>п</w:t>
      </w:r>
      <w:proofErr w:type="gramStart"/>
      <w:r w:rsidRPr="000F7AEE">
        <w:rPr>
          <w:color w:val="002060"/>
          <w:sz w:val="30"/>
          <w:szCs w:val="30"/>
        </w:rPr>
        <w:t>.А</w:t>
      </w:r>
      <w:proofErr w:type="gramEnd"/>
      <w:r w:rsidRPr="000F7AEE">
        <w:rPr>
          <w:color w:val="002060"/>
          <w:sz w:val="30"/>
          <w:szCs w:val="30"/>
        </w:rPr>
        <w:t>рти</w:t>
      </w:r>
      <w:proofErr w:type="spellEnd"/>
      <w:r w:rsidRPr="000F7AEE">
        <w:rPr>
          <w:color w:val="002060"/>
          <w:sz w:val="30"/>
          <w:szCs w:val="30"/>
        </w:rPr>
        <w:t xml:space="preserve"> на 400 мест.</w:t>
      </w:r>
    </w:p>
    <w:p w:rsidR="008A1AD7" w:rsidRPr="0004570C" w:rsidRDefault="008A1AD7" w:rsidP="008A1AD7">
      <w:pPr>
        <w:pStyle w:val="20"/>
        <w:shd w:val="clear" w:color="auto" w:fill="auto"/>
        <w:spacing w:before="0" w:line="360" w:lineRule="exact"/>
        <w:ind w:firstLine="740"/>
        <w:rPr>
          <w:color w:val="002060"/>
          <w:sz w:val="30"/>
          <w:szCs w:val="30"/>
        </w:rPr>
      </w:pPr>
      <w:r w:rsidRPr="0004570C">
        <w:rPr>
          <w:color w:val="002060"/>
          <w:sz w:val="30"/>
          <w:szCs w:val="30"/>
        </w:rPr>
        <w:t xml:space="preserve">- </w:t>
      </w:r>
      <w:r w:rsidR="00B05E40">
        <w:rPr>
          <w:color w:val="002060"/>
          <w:sz w:val="30"/>
          <w:szCs w:val="30"/>
        </w:rPr>
        <w:t xml:space="preserve">Начато </w:t>
      </w:r>
      <w:r w:rsidRPr="0004570C">
        <w:rPr>
          <w:color w:val="002060"/>
          <w:sz w:val="30"/>
          <w:szCs w:val="30"/>
        </w:rPr>
        <w:t>строительство школы</w:t>
      </w:r>
      <w:r w:rsidR="00B51357">
        <w:rPr>
          <w:color w:val="002060"/>
          <w:sz w:val="30"/>
          <w:szCs w:val="30"/>
        </w:rPr>
        <w:t xml:space="preserve"> </w:t>
      </w:r>
      <w:r w:rsidRPr="0004570C">
        <w:rPr>
          <w:color w:val="002060"/>
          <w:sz w:val="30"/>
          <w:szCs w:val="30"/>
        </w:rPr>
        <w:t xml:space="preserve">­ </w:t>
      </w:r>
      <w:r w:rsidR="00B51357">
        <w:rPr>
          <w:color w:val="002060"/>
          <w:sz w:val="30"/>
          <w:szCs w:val="30"/>
        </w:rPr>
        <w:t xml:space="preserve">детский </w:t>
      </w:r>
      <w:r w:rsidRPr="0004570C">
        <w:rPr>
          <w:color w:val="002060"/>
          <w:sz w:val="30"/>
          <w:szCs w:val="30"/>
        </w:rPr>
        <w:t xml:space="preserve">сад на 100 мест в </w:t>
      </w:r>
      <w:proofErr w:type="spellStart"/>
      <w:r w:rsidRPr="0004570C">
        <w:rPr>
          <w:color w:val="002060"/>
          <w:sz w:val="30"/>
          <w:szCs w:val="30"/>
        </w:rPr>
        <w:t>с</w:t>
      </w:r>
      <w:proofErr w:type="gramStart"/>
      <w:r w:rsidRPr="0004570C">
        <w:rPr>
          <w:color w:val="002060"/>
          <w:sz w:val="30"/>
          <w:szCs w:val="30"/>
        </w:rPr>
        <w:t>.П</w:t>
      </w:r>
      <w:proofErr w:type="gramEnd"/>
      <w:r w:rsidRPr="0004570C">
        <w:rPr>
          <w:color w:val="002060"/>
          <w:sz w:val="30"/>
          <w:szCs w:val="30"/>
        </w:rPr>
        <w:t>ристань</w:t>
      </w:r>
      <w:proofErr w:type="spellEnd"/>
      <w:r w:rsidRPr="0004570C">
        <w:rPr>
          <w:color w:val="002060"/>
          <w:sz w:val="30"/>
          <w:szCs w:val="30"/>
        </w:rPr>
        <w:t xml:space="preserve"> (филиал Артинского лицея). </w:t>
      </w:r>
    </w:p>
    <w:p w:rsidR="008A1AD7" w:rsidRPr="0004570C" w:rsidRDefault="008A1AD7" w:rsidP="002308B3">
      <w:pPr>
        <w:pStyle w:val="20"/>
        <w:shd w:val="clear" w:color="auto" w:fill="auto"/>
        <w:spacing w:before="0" w:line="360" w:lineRule="exact"/>
        <w:ind w:firstLine="740"/>
        <w:rPr>
          <w:color w:val="002060"/>
          <w:sz w:val="30"/>
          <w:szCs w:val="30"/>
        </w:rPr>
      </w:pPr>
    </w:p>
    <w:p w:rsidR="00D32F3F" w:rsidRPr="0004570C" w:rsidRDefault="00710F13" w:rsidP="00BB1D60">
      <w:pPr>
        <w:pStyle w:val="20"/>
        <w:shd w:val="clear" w:color="auto" w:fill="auto"/>
        <w:spacing w:before="0" w:line="360" w:lineRule="exact"/>
        <w:ind w:firstLine="740"/>
        <w:rPr>
          <w:color w:val="002060"/>
          <w:sz w:val="30"/>
          <w:szCs w:val="30"/>
        </w:rPr>
      </w:pPr>
      <w:r w:rsidRPr="0004570C">
        <w:rPr>
          <w:color w:val="002060"/>
          <w:sz w:val="30"/>
          <w:szCs w:val="30"/>
        </w:rPr>
        <w:t>Произведена реорганизация учреждений системы образования</w:t>
      </w:r>
      <w:r w:rsidR="00FD6038">
        <w:rPr>
          <w:color w:val="002060"/>
          <w:sz w:val="30"/>
          <w:szCs w:val="30"/>
        </w:rPr>
        <w:t>.</w:t>
      </w:r>
      <w:r w:rsidRPr="0004570C">
        <w:rPr>
          <w:color w:val="002060"/>
          <w:sz w:val="30"/>
          <w:szCs w:val="30"/>
        </w:rPr>
        <w:t xml:space="preserve"> Сельские детские сады присоединены к школам, что значительно улучшило управляемость в образовательных организациях сельских территорий.</w:t>
      </w:r>
    </w:p>
    <w:p w:rsidR="00D32F3F" w:rsidRPr="00BC3001" w:rsidRDefault="00710F13" w:rsidP="00BB1D60">
      <w:pPr>
        <w:pStyle w:val="20"/>
        <w:shd w:val="clear" w:color="auto" w:fill="auto"/>
        <w:spacing w:before="0" w:line="360" w:lineRule="exact"/>
        <w:ind w:firstLine="740"/>
        <w:rPr>
          <w:color w:val="002060"/>
          <w:sz w:val="30"/>
          <w:szCs w:val="30"/>
        </w:rPr>
      </w:pPr>
      <w:r w:rsidRPr="00BC3001">
        <w:rPr>
          <w:color w:val="002060"/>
          <w:sz w:val="30"/>
          <w:szCs w:val="30"/>
        </w:rPr>
        <w:t>За период с 20</w:t>
      </w:r>
      <w:r w:rsidR="0004570C" w:rsidRPr="00BC3001">
        <w:rPr>
          <w:color w:val="002060"/>
          <w:sz w:val="30"/>
          <w:szCs w:val="30"/>
        </w:rPr>
        <w:t>1</w:t>
      </w:r>
      <w:r w:rsidR="00BC3001" w:rsidRPr="00BC3001">
        <w:rPr>
          <w:color w:val="002060"/>
          <w:sz w:val="30"/>
          <w:szCs w:val="30"/>
        </w:rPr>
        <w:t>6</w:t>
      </w:r>
      <w:r w:rsidRPr="00BC3001">
        <w:rPr>
          <w:color w:val="002060"/>
          <w:sz w:val="30"/>
          <w:szCs w:val="30"/>
        </w:rPr>
        <w:t xml:space="preserve"> года отремонтированы </w:t>
      </w:r>
      <w:r w:rsidRPr="00BC3001">
        <w:rPr>
          <w:b/>
          <w:color w:val="002060"/>
          <w:sz w:val="30"/>
          <w:szCs w:val="30"/>
        </w:rPr>
        <w:t xml:space="preserve">спортивные залы в </w:t>
      </w:r>
      <w:r w:rsidR="006F0D4D" w:rsidRPr="00BC3001">
        <w:rPr>
          <w:b/>
          <w:color w:val="002060"/>
          <w:sz w:val="30"/>
          <w:szCs w:val="30"/>
        </w:rPr>
        <w:t>6</w:t>
      </w:r>
      <w:r w:rsidRPr="00BC3001">
        <w:rPr>
          <w:color w:val="002060"/>
          <w:sz w:val="30"/>
          <w:szCs w:val="30"/>
        </w:rPr>
        <w:t xml:space="preserve"> образовательных организациях.</w:t>
      </w:r>
    </w:p>
    <w:p w:rsidR="00D32F3F" w:rsidRPr="0004570C" w:rsidRDefault="00710F13" w:rsidP="00BB1D60">
      <w:pPr>
        <w:pStyle w:val="20"/>
        <w:shd w:val="clear" w:color="auto" w:fill="auto"/>
        <w:spacing w:before="0" w:after="233" w:line="360" w:lineRule="exact"/>
        <w:ind w:firstLine="740"/>
        <w:rPr>
          <w:color w:val="002060"/>
          <w:sz w:val="30"/>
          <w:szCs w:val="30"/>
        </w:rPr>
      </w:pPr>
      <w:r w:rsidRPr="00BC3001">
        <w:rPr>
          <w:color w:val="002060"/>
          <w:sz w:val="30"/>
          <w:szCs w:val="30"/>
        </w:rPr>
        <w:t xml:space="preserve">Обновляется парк школьных автобусов. За </w:t>
      </w:r>
      <w:r w:rsidR="00BC3001" w:rsidRPr="00BC3001">
        <w:rPr>
          <w:color w:val="002060"/>
          <w:sz w:val="30"/>
          <w:szCs w:val="30"/>
        </w:rPr>
        <w:t>5</w:t>
      </w:r>
      <w:r w:rsidRPr="00BC3001">
        <w:rPr>
          <w:color w:val="002060"/>
          <w:sz w:val="30"/>
          <w:szCs w:val="30"/>
        </w:rPr>
        <w:t xml:space="preserve"> лет приобретено </w:t>
      </w:r>
      <w:r w:rsidRPr="00BC3001">
        <w:rPr>
          <w:b/>
          <w:color w:val="002060"/>
          <w:sz w:val="30"/>
          <w:szCs w:val="30"/>
        </w:rPr>
        <w:t>1</w:t>
      </w:r>
      <w:r w:rsidR="00BC3001" w:rsidRPr="00BC3001">
        <w:rPr>
          <w:b/>
          <w:color w:val="002060"/>
          <w:sz w:val="30"/>
          <w:szCs w:val="30"/>
        </w:rPr>
        <w:t>3</w:t>
      </w:r>
      <w:r w:rsidRPr="00BC3001">
        <w:rPr>
          <w:color w:val="002060"/>
          <w:sz w:val="30"/>
          <w:szCs w:val="30"/>
        </w:rPr>
        <w:t xml:space="preserve"> </w:t>
      </w:r>
      <w:r w:rsidRPr="00BC3001">
        <w:rPr>
          <w:b/>
          <w:color w:val="002060"/>
          <w:sz w:val="30"/>
          <w:szCs w:val="30"/>
        </w:rPr>
        <w:t>автобусов,</w:t>
      </w:r>
      <w:r w:rsidRPr="00BC3001">
        <w:rPr>
          <w:color w:val="002060"/>
          <w:sz w:val="30"/>
          <w:szCs w:val="30"/>
        </w:rPr>
        <w:t xml:space="preserve"> все оснащены аппаратурой спутниковой навигации ГЛОНАСС.</w:t>
      </w:r>
    </w:p>
    <w:p w:rsidR="00D32F3F" w:rsidRPr="00A94B79" w:rsidRDefault="00710F13" w:rsidP="00BB1D60">
      <w:pPr>
        <w:pStyle w:val="20"/>
        <w:shd w:val="clear" w:color="auto" w:fill="auto"/>
        <w:tabs>
          <w:tab w:val="left" w:pos="979"/>
        </w:tabs>
        <w:spacing w:before="0" w:line="360" w:lineRule="exact"/>
        <w:ind w:firstLine="740"/>
        <w:rPr>
          <w:color w:val="002060"/>
          <w:sz w:val="30"/>
          <w:szCs w:val="30"/>
        </w:rPr>
      </w:pPr>
      <w:r w:rsidRPr="00A94B79">
        <w:rPr>
          <w:color w:val="002060"/>
          <w:sz w:val="30"/>
          <w:szCs w:val="30"/>
        </w:rPr>
        <w:lastRenderedPageBreak/>
        <w:t>С целью обеспечения доступности качественной медицинской помощи населению Артинского городского округа ГБУЗ СО «</w:t>
      </w:r>
      <w:r w:rsidR="006F0D4D" w:rsidRPr="00A94B79">
        <w:rPr>
          <w:color w:val="002060"/>
          <w:sz w:val="30"/>
          <w:szCs w:val="30"/>
        </w:rPr>
        <w:t>АЦРБ</w:t>
      </w:r>
      <w:r w:rsidRPr="00A94B79">
        <w:rPr>
          <w:color w:val="002060"/>
          <w:sz w:val="30"/>
          <w:szCs w:val="30"/>
        </w:rPr>
        <w:t xml:space="preserve">» </w:t>
      </w:r>
      <w:r w:rsidR="00620C11" w:rsidRPr="00A94B79">
        <w:rPr>
          <w:color w:val="002060"/>
          <w:sz w:val="30"/>
          <w:szCs w:val="30"/>
        </w:rPr>
        <w:t xml:space="preserve">ежегодно </w:t>
      </w:r>
      <w:r w:rsidRPr="00A94B79">
        <w:rPr>
          <w:color w:val="002060"/>
          <w:sz w:val="30"/>
          <w:szCs w:val="30"/>
        </w:rPr>
        <w:t>приобр</w:t>
      </w:r>
      <w:r w:rsidR="00620C11" w:rsidRPr="00A94B79">
        <w:rPr>
          <w:color w:val="002060"/>
          <w:sz w:val="30"/>
          <w:szCs w:val="30"/>
        </w:rPr>
        <w:t xml:space="preserve">етается </w:t>
      </w:r>
      <w:r w:rsidRPr="004E4AEF">
        <w:rPr>
          <w:b/>
          <w:color w:val="002060"/>
          <w:sz w:val="30"/>
          <w:szCs w:val="30"/>
        </w:rPr>
        <w:t>новое современное оборудование</w:t>
      </w:r>
      <w:r w:rsidR="00620C11" w:rsidRPr="004E4AEF">
        <w:rPr>
          <w:b/>
          <w:color w:val="002060"/>
          <w:sz w:val="30"/>
          <w:szCs w:val="30"/>
        </w:rPr>
        <w:t>, внедряются новые медицинские технологии</w:t>
      </w:r>
      <w:r w:rsidR="006F0D4D" w:rsidRPr="00A94B79">
        <w:rPr>
          <w:color w:val="002060"/>
          <w:sz w:val="30"/>
          <w:szCs w:val="30"/>
        </w:rPr>
        <w:t>:</w:t>
      </w:r>
    </w:p>
    <w:p w:rsidR="00D32F3F" w:rsidRPr="00A94B79" w:rsidRDefault="00AC497A" w:rsidP="00BB1D60">
      <w:pPr>
        <w:pStyle w:val="20"/>
        <w:shd w:val="clear" w:color="auto" w:fill="auto"/>
        <w:tabs>
          <w:tab w:val="left" w:pos="1011"/>
        </w:tabs>
        <w:spacing w:before="0" w:line="360" w:lineRule="exact"/>
        <w:ind w:firstLine="740"/>
        <w:rPr>
          <w:color w:val="002060"/>
          <w:sz w:val="30"/>
          <w:szCs w:val="30"/>
        </w:rPr>
      </w:pPr>
      <w:r w:rsidRPr="00A94B79">
        <w:rPr>
          <w:color w:val="002060"/>
          <w:sz w:val="30"/>
          <w:szCs w:val="30"/>
        </w:rPr>
        <w:t xml:space="preserve">- </w:t>
      </w:r>
      <w:r w:rsidR="00710F13" w:rsidRPr="00A94B79">
        <w:rPr>
          <w:color w:val="002060"/>
          <w:sz w:val="30"/>
          <w:szCs w:val="30"/>
        </w:rPr>
        <w:t>в 2016 году: утилизатор медицинских отходов, бокс</w:t>
      </w:r>
      <w:r w:rsidRPr="00A94B79">
        <w:rPr>
          <w:color w:val="002060"/>
          <w:sz w:val="30"/>
          <w:szCs w:val="30"/>
        </w:rPr>
        <w:t xml:space="preserve"> </w:t>
      </w:r>
      <w:r w:rsidR="00710F13" w:rsidRPr="00A94B79">
        <w:rPr>
          <w:color w:val="002060"/>
          <w:sz w:val="30"/>
          <w:szCs w:val="30"/>
        </w:rPr>
        <w:t>микробиологический</w:t>
      </w:r>
      <w:r w:rsidRPr="00A94B79">
        <w:rPr>
          <w:color w:val="002060"/>
          <w:sz w:val="30"/>
          <w:szCs w:val="30"/>
        </w:rPr>
        <w:t xml:space="preserve">, </w:t>
      </w:r>
      <w:r w:rsidR="00710F13" w:rsidRPr="00A94B79">
        <w:rPr>
          <w:color w:val="002060"/>
          <w:sz w:val="30"/>
          <w:szCs w:val="30"/>
        </w:rPr>
        <w:t>установка</w:t>
      </w:r>
      <w:r w:rsidRPr="00A94B79">
        <w:rPr>
          <w:color w:val="002060"/>
          <w:sz w:val="30"/>
          <w:szCs w:val="30"/>
        </w:rPr>
        <w:t xml:space="preserve"> </w:t>
      </w:r>
      <w:r w:rsidR="00710F13" w:rsidRPr="00A94B79">
        <w:rPr>
          <w:color w:val="002060"/>
          <w:sz w:val="30"/>
          <w:szCs w:val="30"/>
        </w:rPr>
        <w:t>для</w:t>
      </w:r>
      <w:r w:rsidRPr="00A94B79">
        <w:rPr>
          <w:color w:val="002060"/>
          <w:sz w:val="30"/>
          <w:szCs w:val="30"/>
        </w:rPr>
        <w:t xml:space="preserve"> </w:t>
      </w:r>
      <w:r w:rsidR="00710F13" w:rsidRPr="00A94B79">
        <w:rPr>
          <w:color w:val="002060"/>
          <w:sz w:val="30"/>
          <w:szCs w:val="30"/>
        </w:rPr>
        <w:t>электрохимического синтеза дезинфицирующих и стерилиз</w:t>
      </w:r>
      <w:r w:rsidR="006F0D4D" w:rsidRPr="00A94B79">
        <w:rPr>
          <w:color w:val="002060"/>
          <w:sz w:val="30"/>
          <w:szCs w:val="30"/>
        </w:rPr>
        <w:t>ующих растворов «Карат»</w:t>
      </w:r>
      <w:r w:rsidR="00710F13" w:rsidRPr="00A94B79">
        <w:rPr>
          <w:color w:val="002060"/>
          <w:sz w:val="30"/>
          <w:szCs w:val="30"/>
        </w:rPr>
        <w:t>;</w:t>
      </w:r>
    </w:p>
    <w:p w:rsidR="00D32F3F" w:rsidRPr="00A94B79" w:rsidRDefault="00AC497A" w:rsidP="00BB1D60">
      <w:pPr>
        <w:pStyle w:val="20"/>
        <w:shd w:val="clear" w:color="auto" w:fill="auto"/>
        <w:tabs>
          <w:tab w:val="left" w:pos="973"/>
        </w:tabs>
        <w:spacing w:before="0" w:line="360" w:lineRule="exact"/>
        <w:ind w:firstLine="740"/>
        <w:rPr>
          <w:color w:val="002060"/>
          <w:sz w:val="30"/>
          <w:szCs w:val="30"/>
        </w:rPr>
      </w:pPr>
      <w:r w:rsidRPr="00A94B79">
        <w:rPr>
          <w:color w:val="002060"/>
          <w:sz w:val="30"/>
          <w:szCs w:val="30"/>
        </w:rPr>
        <w:tab/>
        <w:t xml:space="preserve">- </w:t>
      </w:r>
      <w:r w:rsidR="00710F13" w:rsidRPr="00A94B79">
        <w:rPr>
          <w:color w:val="002060"/>
          <w:sz w:val="30"/>
          <w:szCs w:val="30"/>
        </w:rPr>
        <w:t xml:space="preserve">в 2017 году: </w:t>
      </w:r>
      <w:proofErr w:type="spellStart"/>
      <w:r w:rsidR="00710F13" w:rsidRPr="00A94B79">
        <w:rPr>
          <w:color w:val="002060"/>
          <w:sz w:val="30"/>
          <w:szCs w:val="30"/>
        </w:rPr>
        <w:t>видеоскопический</w:t>
      </w:r>
      <w:proofErr w:type="spellEnd"/>
      <w:r w:rsidR="00710F13" w:rsidRPr="00A94B79">
        <w:rPr>
          <w:color w:val="002060"/>
          <w:sz w:val="30"/>
          <w:szCs w:val="30"/>
        </w:rPr>
        <w:t xml:space="preserve"> комплекс</w:t>
      </w:r>
      <w:r w:rsidRPr="00A94B79">
        <w:rPr>
          <w:color w:val="002060"/>
          <w:sz w:val="30"/>
          <w:szCs w:val="30"/>
        </w:rPr>
        <w:t>,</w:t>
      </w:r>
      <w:r w:rsidR="00710F13" w:rsidRPr="00A94B79">
        <w:rPr>
          <w:color w:val="002060"/>
          <w:sz w:val="30"/>
          <w:szCs w:val="30"/>
        </w:rPr>
        <w:t xml:space="preserve"> </w:t>
      </w:r>
      <w:proofErr w:type="spellStart"/>
      <w:r w:rsidRPr="00A94B79">
        <w:rPr>
          <w:color w:val="002060"/>
          <w:sz w:val="30"/>
          <w:szCs w:val="30"/>
        </w:rPr>
        <w:t>телекардиограф</w:t>
      </w:r>
      <w:proofErr w:type="spellEnd"/>
      <w:r w:rsidRPr="00A94B79">
        <w:rPr>
          <w:color w:val="002060"/>
          <w:sz w:val="30"/>
          <w:szCs w:val="30"/>
        </w:rPr>
        <w:t>,</w:t>
      </w:r>
      <w:r w:rsidR="00710F13" w:rsidRPr="00A94B79">
        <w:rPr>
          <w:color w:val="002060"/>
          <w:sz w:val="30"/>
          <w:szCs w:val="30"/>
        </w:rPr>
        <w:t xml:space="preserve"> аппар</w:t>
      </w:r>
      <w:r w:rsidRPr="00A94B79">
        <w:rPr>
          <w:color w:val="002060"/>
          <w:sz w:val="30"/>
          <w:szCs w:val="30"/>
        </w:rPr>
        <w:t>ат низкочастотной физиотерапии</w:t>
      </w:r>
      <w:r w:rsidR="00710F13" w:rsidRPr="00A94B79">
        <w:rPr>
          <w:color w:val="002060"/>
          <w:sz w:val="30"/>
          <w:szCs w:val="30"/>
        </w:rPr>
        <w:t>, анализатор гематологический;</w:t>
      </w:r>
    </w:p>
    <w:p w:rsidR="00D32F3F" w:rsidRPr="00A94B79" w:rsidRDefault="00AC497A" w:rsidP="00BB1D60">
      <w:pPr>
        <w:pStyle w:val="20"/>
        <w:shd w:val="clear" w:color="auto" w:fill="auto"/>
        <w:tabs>
          <w:tab w:val="left" w:pos="973"/>
        </w:tabs>
        <w:spacing w:before="0" w:line="360" w:lineRule="exact"/>
        <w:ind w:firstLine="740"/>
        <w:rPr>
          <w:color w:val="002060"/>
          <w:sz w:val="30"/>
          <w:szCs w:val="30"/>
        </w:rPr>
      </w:pPr>
      <w:r w:rsidRPr="00A94B79">
        <w:rPr>
          <w:color w:val="002060"/>
          <w:sz w:val="30"/>
          <w:szCs w:val="30"/>
        </w:rPr>
        <w:t xml:space="preserve">- </w:t>
      </w:r>
      <w:r w:rsidR="00710F13" w:rsidRPr="00A94B79">
        <w:rPr>
          <w:color w:val="002060"/>
          <w:sz w:val="30"/>
          <w:szCs w:val="30"/>
        </w:rPr>
        <w:t>в 2018 году: анализатор газов и электролитов крови автоматический</w:t>
      </w:r>
      <w:r w:rsidR="00710F13" w:rsidRPr="00A94B79">
        <w:rPr>
          <w:color w:val="002060"/>
          <w:sz w:val="30"/>
          <w:szCs w:val="30"/>
          <w:lang w:eastAsia="en-US" w:bidi="en-US"/>
        </w:rPr>
        <w:t xml:space="preserve">, </w:t>
      </w:r>
      <w:r w:rsidR="00710F13" w:rsidRPr="00A94B79">
        <w:rPr>
          <w:color w:val="002060"/>
          <w:sz w:val="30"/>
          <w:szCs w:val="30"/>
        </w:rPr>
        <w:t>аппарат УЗИ медицинс</w:t>
      </w:r>
      <w:r w:rsidRPr="00A94B79">
        <w:rPr>
          <w:color w:val="002060"/>
          <w:sz w:val="30"/>
          <w:szCs w:val="30"/>
        </w:rPr>
        <w:t>кий диагностический портативный</w:t>
      </w:r>
      <w:r w:rsidR="00710F13" w:rsidRPr="00A94B79">
        <w:rPr>
          <w:color w:val="002060"/>
          <w:sz w:val="30"/>
          <w:szCs w:val="30"/>
        </w:rPr>
        <w:t xml:space="preserve">, тонометр </w:t>
      </w:r>
      <w:r w:rsidRPr="00A94B79">
        <w:rPr>
          <w:color w:val="002060"/>
          <w:sz w:val="30"/>
          <w:szCs w:val="30"/>
        </w:rPr>
        <w:t>офтальмологический;</w:t>
      </w:r>
    </w:p>
    <w:p w:rsidR="00072C3F" w:rsidRPr="00A94B79" w:rsidRDefault="00AC497A" w:rsidP="00BB1D60">
      <w:pPr>
        <w:pStyle w:val="20"/>
        <w:shd w:val="clear" w:color="auto" w:fill="auto"/>
        <w:tabs>
          <w:tab w:val="left" w:pos="973"/>
        </w:tabs>
        <w:spacing w:before="0" w:line="360" w:lineRule="exact"/>
        <w:ind w:firstLine="740"/>
        <w:rPr>
          <w:color w:val="002060"/>
          <w:sz w:val="30"/>
          <w:szCs w:val="30"/>
        </w:rPr>
      </w:pPr>
      <w:r w:rsidRPr="00A94B79">
        <w:rPr>
          <w:color w:val="002060"/>
          <w:sz w:val="30"/>
          <w:szCs w:val="30"/>
        </w:rPr>
        <w:t xml:space="preserve">- в 2019 году: </w:t>
      </w:r>
      <w:r w:rsidR="00072C3F" w:rsidRPr="00A94B79">
        <w:rPr>
          <w:color w:val="002060"/>
          <w:sz w:val="30"/>
          <w:szCs w:val="30"/>
        </w:rPr>
        <w:t>открыт кабинет ЭДУК (экспресс диагностический урологический кабинет)</w:t>
      </w:r>
      <w:r w:rsidR="00D80E63" w:rsidRPr="00A94B79">
        <w:rPr>
          <w:color w:val="002060"/>
          <w:sz w:val="30"/>
          <w:szCs w:val="30"/>
        </w:rPr>
        <w:t xml:space="preserve">, </w:t>
      </w:r>
      <w:r w:rsidR="00072C3F" w:rsidRPr="00A94B79">
        <w:rPr>
          <w:color w:val="002060"/>
          <w:sz w:val="30"/>
          <w:szCs w:val="30"/>
        </w:rPr>
        <w:t>кабинет велоэргометрии, 2-й кабинет для снятия Э</w:t>
      </w:r>
      <w:r w:rsidR="006F0D4D" w:rsidRPr="00A94B79">
        <w:rPr>
          <w:color w:val="002060"/>
          <w:sz w:val="30"/>
          <w:szCs w:val="30"/>
        </w:rPr>
        <w:t>КГ, дополнительно приобретены 2</w:t>
      </w:r>
      <w:r w:rsidR="00072C3F" w:rsidRPr="00A94B79">
        <w:rPr>
          <w:color w:val="002060"/>
          <w:sz w:val="30"/>
          <w:szCs w:val="30"/>
        </w:rPr>
        <w:t xml:space="preserve"> аппарата «Миокард </w:t>
      </w:r>
      <w:proofErr w:type="spellStart"/>
      <w:r w:rsidR="00072C3F" w:rsidRPr="00A94B79">
        <w:rPr>
          <w:color w:val="002060"/>
          <w:sz w:val="30"/>
          <w:szCs w:val="30"/>
        </w:rPr>
        <w:t>холтер</w:t>
      </w:r>
      <w:proofErr w:type="spellEnd"/>
      <w:r w:rsidR="00072C3F" w:rsidRPr="00A94B79">
        <w:rPr>
          <w:color w:val="002060"/>
          <w:sz w:val="30"/>
          <w:szCs w:val="30"/>
        </w:rPr>
        <w:t xml:space="preserve">» </w:t>
      </w:r>
      <w:proofErr w:type="gramStart"/>
      <w:r w:rsidR="00072C3F" w:rsidRPr="00A94B79">
        <w:rPr>
          <w:color w:val="002060"/>
          <w:sz w:val="30"/>
          <w:szCs w:val="30"/>
        </w:rPr>
        <w:t>для</w:t>
      </w:r>
      <w:proofErr w:type="gramEnd"/>
      <w:r w:rsidR="00072C3F" w:rsidRPr="00A94B79">
        <w:rPr>
          <w:color w:val="002060"/>
          <w:sz w:val="30"/>
          <w:szCs w:val="30"/>
        </w:rPr>
        <w:t xml:space="preserve"> суточного </w:t>
      </w:r>
      <w:proofErr w:type="spellStart"/>
      <w:r w:rsidR="00072C3F" w:rsidRPr="00A94B79">
        <w:rPr>
          <w:color w:val="002060"/>
          <w:sz w:val="30"/>
          <w:szCs w:val="30"/>
        </w:rPr>
        <w:t>мониторирования</w:t>
      </w:r>
      <w:proofErr w:type="spellEnd"/>
      <w:r w:rsidR="00072C3F" w:rsidRPr="00A94B79">
        <w:rPr>
          <w:color w:val="002060"/>
          <w:sz w:val="30"/>
          <w:szCs w:val="30"/>
        </w:rPr>
        <w:t xml:space="preserve"> ЭКГ;</w:t>
      </w:r>
    </w:p>
    <w:p w:rsidR="00AC497A" w:rsidRPr="00A94B79" w:rsidRDefault="00AC497A" w:rsidP="00BB1D60">
      <w:pPr>
        <w:pStyle w:val="20"/>
        <w:shd w:val="clear" w:color="auto" w:fill="auto"/>
        <w:tabs>
          <w:tab w:val="left" w:pos="851"/>
        </w:tabs>
        <w:spacing w:before="0" w:line="360" w:lineRule="exact"/>
        <w:ind w:firstLine="740"/>
        <w:rPr>
          <w:color w:val="002060"/>
          <w:sz w:val="30"/>
          <w:szCs w:val="30"/>
        </w:rPr>
      </w:pPr>
      <w:proofErr w:type="gramStart"/>
      <w:r w:rsidRPr="00A94B79">
        <w:rPr>
          <w:color w:val="002060"/>
          <w:sz w:val="30"/>
          <w:szCs w:val="30"/>
        </w:rPr>
        <w:t xml:space="preserve">- в 2020 году: </w:t>
      </w:r>
      <w:proofErr w:type="spellStart"/>
      <w:r w:rsidRPr="00A94B79">
        <w:rPr>
          <w:color w:val="002060"/>
          <w:sz w:val="30"/>
          <w:szCs w:val="30"/>
        </w:rPr>
        <w:t>орхидометр</w:t>
      </w:r>
      <w:proofErr w:type="spellEnd"/>
      <w:r w:rsidRPr="00A94B79">
        <w:rPr>
          <w:color w:val="002060"/>
          <w:sz w:val="30"/>
          <w:szCs w:val="30"/>
        </w:rPr>
        <w:t xml:space="preserve">, </w:t>
      </w:r>
      <w:proofErr w:type="spellStart"/>
      <w:r w:rsidRPr="00A94B79">
        <w:rPr>
          <w:color w:val="002060"/>
          <w:sz w:val="30"/>
          <w:szCs w:val="30"/>
        </w:rPr>
        <w:t>калипер</w:t>
      </w:r>
      <w:proofErr w:type="spellEnd"/>
      <w:r w:rsidRPr="00A94B79">
        <w:rPr>
          <w:color w:val="002060"/>
          <w:sz w:val="30"/>
          <w:szCs w:val="30"/>
        </w:rPr>
        <w:t xml:space="preserve"> электронный цифровой, </w:t>
      </w:r>
      <w:proofErr w:type="spellStart"/>
      <w:r w:rsidRPr="00A94B79">
        <w:rPr>
          <w:color w:val="002060"/>
          <w:sz w:val="30"/>
          <w:szCs w:val="30"/>
        </w:rPr>
        <w:t>глюкометры</w:t>
      </w:r>
      <w:proofErr w:type="spellEnd"/>
      <w:r w:rsidRPr="00A94B79">
        <w:rPr>
          <w:color w:val="002060"/>
          <w:sz w:val="30"/>
          <w:szCs w:val="30"/>
        </w:rPr>
        <w:t xml:space="preserve">, тонометры, микроскопы, холодильники фармацевтические, стерилизаторы паровые, термостаты электрические суховоздушные охлаждающие, облучатели </w:t>
      </w:r>
      <w:r w:rsidR="006F0D4D" w:rsidRPr="00A94B79">
        <w:rPr>
          <w:color w:val="002060"/>
          <w:sz w:val="30"/>
          <w:szCs w:val="30"/>
        </w:rPr>
        <w:t>-</w:t>
      </w:r>
      <w:r w:rsidRPr="00A94B79">
        <w:rPr>
          <w:color w:val="002060"/>
          <w:sz w:val="30"/>
          <w:szCs w:val="30"/>
        </w:rPr>
        <w:t xml:space="preserve"> </w:t>
      </w:r>
      <w:proofErr w:type="spellStart"/>
      <w:r w:rsidRPr="00A94B79">
        <w:rPr>
          <w:color w:val="002060"/>
          <w:sz w:val="30"/>
          <w:szCs w:val="30"/>
        </w:rPr>
        <w:t>рециркуляторы</w:t>
      </w:r>
      <w:proofErr w:type="spellEnd"/>
      <w:r w:rsidRPr="00A94B79">
        <w:rPr>
          <w:color w:val="002060"/>
          <w:sz w:val="30"/>
          <w:szCs w:val="30"/>
        </w:rPr>
        <w:t xml:space="preserve"> бактерицидные, стоматоскопы АФС, бокс бактериальный воздушной среды, бокс микробиологической безопасности, </w:t>
      </w:r>
      <w:proofErr w:type="spellStart"/>
      <w:r w:rsidRPr="00A94B79">
        <w:rPr>
          <w:color w:val="002060"/>
          <w:sz w:val="30"/>
          <w:szCs w:val="30"/>
        </w:rPr>
        <w:t>анаэростат</w:t>
      </w:r>
      <w:proofErr w:type="spellEnd"/>
      <w:r w:rsidRPr="00A94B79">
        <w:rPr>
          <w:color w:val="002060"/>
          <w:sz w:val="30"/>
          <w:szCs w:val="30"/>
        </w:rPr>
        <w:t xml:space="preserve">, индикаторы внутриглазного давления, </w:t>
      </w:r>
      <w:proofErr w:type="spellStart"/>
      <w:r w:rsidRPr="00A94B79">
        <w:rPr>
          <w:color w:val="002060"/>
          <w:sz w:val="30"/>
          <w:szCs w:val="30"/>
        </w:rPr>
        <w:t>аквадистиллятор</w:t>
      </w:r>
      <w:proofErr w:type="spellEnd"/>
      <w:r w:rsidRPr="00A94B79">
        <w:rPr>
          <w:color w:val="002060"/>
          <w:sz w:val="30"/>
          <w:szCs w:val="30"/>
        </w:rPr>
        <w:t xml:space="preserve"> медицинский электрический, монитор акушерский компьютерный для одноплодной беременности, дефибрилляторы, </w:t>
      </w:r>
      <w:proofErr w:type="spellStart"/>
      <w:r w:rsidRPr="00A94B79">
        <w:rPr>
          <w:color w:val="002060"/>
          <w:sz w:val="30"/>
          <w:szCs w:val="30"/>
        </w:rPr>
        <w:t>телекардиографы</w:t>
      </w:r>
      <w:proofErr w:type="spellEnd"/>
      <w:r w:rsidRPr="00A94B79">
        <w:rPr>
          <w:color w:val="002060"/>
          <w:sz w:val="30"/>
          <w:szCs w:val="30"/>
        </w:rPr>
        <w:t xml:space="preserve">, щит спинальный </w:t>
      </w:r>
      <w:proofErr w:type="spellStart"/>
      <w:r w:rsidRPr="00A94B79">
        <w:rPr>
          <w:color w:val="002060"/>
          <w:sz w:val="30"/>
          <w:szCs w:val="30"/>
        </w:rPr>
        <w:t>иммобилизационный</w:t>
      </w:r>
      <w:proofErr w:type="spellEnd"/>
      <w:r w:rsidRPr="00A94B79">
        <w:rPr>
          <w:color w:val="002060"/>
          <w:sz w:val="30"/>
          <w:szCs w:val="30"/>
        </w:rPr>
        <w:t xml:space="preserve">, </w:t>
      </w:r>
      <w:proofErr w:type="spellStart"/>
      <w:r w:rsidRPr="00A94B79">
        <w:rPr>
          <w:color w:val="002060"/>
          <w:sz w:val="30"/>
          <w:szCs w:val="30"/>
        </w:rPr>
        <w:t>негатоскоп</w:t>
      </w:r>
      <w:proofErr w:type="spellEnd"/>
      <w:r w:rsidRPr="00A94B79">
        <w:rPr>
          <w:color w:val="002060"/>
          <w:sz w:val="30"/>
          <w:szCs w:val="30"/>
        </w:rPr>
        <w:t xml:space="preserve">, аппарат для диагностики синуситов, стоматологический комплекс, анализатор </w:t>
      </w:r>
      <w:proofErr w:type="spellStart"/>
      <w:r w:rsidRPr="00A94B79">
        <w:rPr>
          <w:color w:val="002060"/>
          <w:sz w:val="30"/>
          <w:szCs w:val="30"/>
        </w:rPr>
        <w:t>видеоцифровой</w:t>
      </w:r>
      <w:proofErr w:type="spellEnd"/>
      <w:r w:rsidRPr="00A94B79">
        <w:rPr>
          <w:color w:val="002060"/>
          <w:sz w:val="30"/>
          <w:szCs w:val="30"/>
        </w:rPr>
        <w:t xml:space="preserve"> для </w:t>
      </w:r>
      <w:proofErr w:type="spellStart"/>
      <w:r w:rsidRPr="00A94B79">
        <w:rPr>
          <w:color w:val="002060"/>
          <w:sz w:val="30"/>
          <w:szCs w:val="30"/>
        </w:rPr>
        <w:t>фотофиксации</w:t>
      </w:r>
      <w:proofErr w:type="spellEnd"/>
      <w:r w:rsidRPr="00A94B79">
        <w:rPr>
          <w:color w:val="002060"/>
          <w:sz w:val="30"/>
          <w:szCs w:val="30"/>
        </w:rPr>
        <w:t xml:space="preserve"> и</w:t>
      </w:r>
      <w:proofErr w:type="gramEnd"/>
      <w:r w:rsidRPr="00A94B79">
        <w:rPr>
          <w:color w:val="002060"/>
          <w:sz w:val="30"/>
          <w:szCs w:val="30"/>
        </w:rPr>
        <w:t xml:space="preserve"> анализа </w:t>
      </w:r>
      <w:proofErr w:type="spellStart"/>
      <w:r w:rsidRPr="00A94B79">
        <w:rPr>
          <w:color w:val="002060"/>
          <w:sz w:val="30"/>
          <w:szCs w:val="30"/>
        </w:rPr>
        <w:t>иммунохроматографических</w:t>
      </w:r>
      <w:proofErr w:type="spellEnd"/>
      <w:r w:rsidRPr="00A94B79">
        <w:rPr>
          <w:color w:val="002060"/>
          <w:sz w:val="30"/>
          <w:szCs w:val="30"/>
        </w:rPr>
        <w:t xml:space="preserve"> тестов, комплекс по обеспечению кислородом в составе.</w:t>
      </w:r>
    </w:p>
    <w:p w:rsidR="004E4AEF" w:rsidRDefault="00AC497A" w:rsidP="00BB1D60">
      <w:pPr>
        <w:pStyle w:val="20"/>
        <w:shd w:val="clear" w:color="auto" w:fill="auto"/>
        <w:tabs>
          <w:tab w:val="left" w:pos="851"/>
        </w:tabs>
        <w:spacing w:before="0" w:line="360" w:lineRule="exact"/>
        <w:ind w:firstLine="740"/>
        <w:rPr>
          <w:color w:val="002060"/>
          <w:sz w:val="30"/>
          <w:szCs w:val="30"/>
        </w:rPr>
      </w:pPr>
      <w:r w:rsidRPr="00A94B79">
        <w:rPr>
          <w:color w:val="002060"/>
          <w:sz w:val="30"/>
          <w:szCs w:val="30"/>
        </w:rPr>
        <w:tab/>
      </w:r>
    </w:p>
    <w:p w:rsidR="00D80E63" w:rsidRPr="00A94B79" w:rsidRDefault="004E4AEF" w:rsidP="00BB1D60">
      <w:pPr>
        <w:pStyle w:val="20"/>
        <w:shd w:val="clear" w:color="auto" w:fill="auto"/>
        <w:tabs>
          <w:tab w:val="left" w:pos="851"/>
        </w:tabs>
        <w:spacing w:before="0" w:line="360" w:lineRule="exact"/>
        <w:ind w:firstLine="740"/>
        <w:rPr>
          <w:bCs/>
          <w:color w:val="002060"/>
        </w:rPr>
      </w:pPr>
      <w:r>
        <w:rPr>
          <w:color w:val="002060"/>
          <w:sz w:val="30"/>
          <w:szCs w:val="30"/>
        </w:rPr>
        <w:tab/>
      </w:r>
      <w:r w:rsidR="00D80E63" w:rsidRPr="00A94B79">
        <w:rPr>
          <w:bCs/>
          <w:color w:val="002060"/>
        </w:rPr>
        <w:t xml:space="preserve">Для </w:t>
      </w:r>
      <w:proofErr w:type="spellStart"/>
      <w:r w:rsidR="00D80E63" w:rsidRPr="00A94B79">
        <w:rPr>
          <w:bCs/>
          <w:color w:val="002060"/>
        </w:rPr>
        <w:t>перегоспитализации</w:t>
      </w:r>
      <w:proofErr w:type="spellEnd"/>
      <w:r w:rsidR="00D80E63" w:rsidRPr="00A94B79">
        <w:rPr>
          <w:bCs/>
          <w:color w:val="002060"/>
        </w:rPr>
        <w:t xml:space="preserve"> экстренных больных в 2018 году на территории ЦРБ обустроена  </w:t>
      </w:r>
      <w:r w:rsidR="00D80E63" w:rsidRPr="004747AD">
        <w:rPr>
          <w:b/>
          <w:bCs/>
          <w:color w:val="002060"/>
        </w:rPr>
        <w:t>вертолетная площадка</w:t>
      </w:r>
      <w:r w:rsidR="00D80E63" w:rsidRPr="00A94B79">
        <w:rPr>
          <w:bCs/>
          <w:color w:val="002060"/>
        </w:rPr>
        <w:t xml:space="preserve">. </w:t>
      </w:r>
    </w:p>
    <w:p w:rsidR="006F0D4D" w:rsidRPr="00A94B79" w:rsidRDefault="006F0D4D" w:rsidP="00BB1D60">
      <w:pPr>
        <w:pStyle w:val="20"/>
        <w:shd w:val="clear" w:color="auto" w:fill="auto"/>
        <w:tabs>
          <w:tab w:val="left" w:pos="851"/>
        </w:tabs>
        <w:spacing w:before="0" w:line="360" w:lineRule="exact"/>
        <w:ind w:firstLine="740"/>
        <w:rPr>
          <w:color w:val="002060"/>
          <w:sz w:val="30"/>
          <w:szCs w:val="30"/>
        </w:rPr>
      </w:pPr>
      <w:r w:rsidRPr="00A94B79">
        <w:rPr>
          <w:color w:val="002060"/>
          <w:sz w:val="30"/>
          <w:szCs w:val="30"/>
        </w:rPr>
        <w:tab/>
        <w:t>Всего за период с 201</w:t>
      </w:r>
      <w:r w:rsidR="00BC3001">
        <w:rPr>
          <w:color w:val="002060"/>
          <w:sz w:val="30"/>
          <w:szCs w:val="30"/>
        </w:rPr>
        <w:t>6</w:t>
      </w:r>
      <w:r w:rsidRPr="00A94B79">
        <w:rPr>
          <w:color w:val="002060"/>
          <w:sz w:val="30"/>
          <w:szCs w:val="30"/>
        </w:rPr>
        <w:t xml:space="preserve"> года получено </w:t>
      </w:r>
      <w:r w:rsidR="00BC3001">
        <w:rPr>
          <w:b/>
          <w:color w:val="002060"/>
          <w:sz w:val="30"/>
          <w:szCs w:val="30"/>
        </w:rPr>
        <w:t>8</w:t>
      </w:r>
      <w:r w:rsidRPr="00A94B79">
        <w:rPr>
          <w:b/>
          <w:color w:val="002060"/>
          <w:sz w:val="30"/>
          <w:szCs w:val="30"/>
        </w:rPr>
        <w:t xml:space="preserve"> санитарных автомобил</w:t>
      </w:r>
      <w:r w:rsidR="00BC3001">
        <w:rPr>
          <w:b/>
          <w:color w:val="002060"/>
          <w:sz w:val="30"/>
          <w:szCs w:val="30"/>
        </w:rPr>
        <w:t>ей</w:t>
      </w:r>
      <w:r w:rsidRPr="00A94B79">
        <w:rPr>
          <w:color w:val="002060"/>
          <w:sz w:val="30"/>
          <w:szCs w:val="30"/>
        </w:rPr>
        <w:t xml:space="preserve"> для отделения скорой медицинской помощи.</w:t>
      </w:r>
    </w:p>
    <w:p w:rsidR="006F0D4D" w:rsidRPr="00A94B79" w:rsidRDefault="006F0D4D" w:rsidP="00BB1D60">
      <w:pPr>
        <w:pStyle w:val="20"/>
        <w:shd w:val="clear" w:color="auto" w:fill="auto"/>
        <w:spacing w:before="0" w:line="360" w:lineRule="exact"/>
        <w:ind w:firstLine="740"/>
        <w:rPr>
          <w:color w:val="002060"/>
          <w:sz w:val="30"/>
          <w:szCs w:val="30"/>
        </w:rPr>
      </w:pPr>
      <w:proofErr w:type="gramStart"/>
      <w:r w:rsidRPr="00A94B79">
        <w:rPr>
          <w:color w:val="002060"/>
          <w:sz w:val="30"/>
          <w:szCs w:val="30"/>
        </w:rPr>
        <w:t xml:space="preserve">Для медицинского обслуживания жителей отдаленных сельских территорий приобретены </w:t>
      </w:r>
      <w:r w:rsidRPr="00A94B79">
        <w:rPr>
          <w:b/>
          <w:color w:val="002060"/>
          <w:sz w:val="30"/>
          <w:szCs w:val="30"/>
        </w:rPr>
        <w:t xml:space="preserve">2 новых передвижных </w:t>
      </w:r>
      <w:proofErr w:type="spellStart"/>
      <w:r w:rsidRPr="00A94B79">
        <w:rPr>
          <w:b/>
          <w:color w:val="002060"/>
          <w:sz w:val="30"/>
          <w:szCs w:val="30"/>
        </w:rPr>
        <w:t>ФАПов</w:t>
      </w:r>
      <w:proofErr w:type="spellEnd"/>
      <w:r w:rsidRPr="00A94B79">
        <w:rPr>
          <w:color w:val="002060"/>
          <w:sz w:val="30"/>
          <w:szCs w:val="30"/>
        </w:rPr>
        <w:t>.</w:t>
      </w:r>
      <w:proofErr w:type="gramEnd"/>
    </w:p>
    <w:p w:rsidR="006F0D4D" w:rsidRPr="00A94B79" w:rsidRDefault="006F0D4D" w:rsidP="00BB1D60">
      <w:pPr>
        <w:pStyle w:val="20"/>
        <w:shd w:val="clear" w:color="auto" w:fill="auto"/>
        <w:spacing w:before="0" w:line="360" w:lineRule="exact"/>
        <w:ind w:firstLine="740"/>
        <w:rPr>
          <w:bCs/>
          <w:color w:val="002060"/>
          <w:sz w:val="30"/>
          <w:szCs w:val="30"/>
        </w:rPr>
      </w:pPr>
      <w:proofErr w:type="gramStart"/>
      <w:r w:rsidRPr="00A94B79">
        <w:rPr>
          <w:bCs/>
          <w:color w:val="002060"/>
          <w:sz w:val="30"/>
          <w:szCs w:val="30"/>
        </w:rPr>
        <w:t xml:space="preserve">Установлены </w:t>
      </w:r>
      <w:r w:rsidRPr="00A94B79">
        <w:rPr>
          <w:b/>
          <w:bCs/>
          <w:color w:val="002060"/>
          <w:sz w:val="30"/>
          <w:szCs w:val="30"/>
        </w:rPr>
        <w:t xml:space="preserve">5 модульных </w:t>
      </w:r>
      <w:proofErr w:type="spellStart"/>
      <w:r w:rsidRPr="00A94B79">
        <w:rPr>
          <w:b/>
          <w:bCs/>
          <w:color w:val="002060"/>
          <w:sz w:val="30"/>
          <w:szCs w:val="30"/>
        </w:rPr>
        <w:t>ФАПов</w:t>
      </w:r>
      <w:proofErr w:type="spellEnd"/>
      <w:r w:rsidRPr="00A94B79">
        <w:rPr>
          <w:bCs/>
          <w:color w:val="002060"/>
          <w:sz w:val="30"/>
          <w:szCs w:val="30"/>
        </w:rPr>
        <w:t xml:space="preserve">: в с. Пристань, Курки, </w:t>
      </w:r>
      <w:proofErr w:type="spellStart"/>
      <w:r w:rsidRPr="00A94B79">
        <w:rPr>
          <w:bCs/>
          <w:color w:val="002060"/>
          <w:sz w:val="30"/>
          <w:szCs w:val="30"/>
        </w:rPr>
        <w:t>Сухановка</w:t>
      </w:r>
      <w:proofErr w:type="spellEnd"/>
      <w:r w:rsidRPr="00A94B79">
        <w:rPr>
          <w:bCs/>
          <w:color w:val="002060"/>
          <w:sz w:val="30"/>
          <w:szCs w:val="30"/>
        </w:rPr>
        <w:t xml:space="preserve">, д. </w:t>
      </w:r>
      <w:proofErr w:type="spellStart"/>
      <w:r w:rsidRPr="00A94B79">
        <w:rPr>
          <w:bCs/>
          <w:color w:val="002060"/>
          <w:sz w:val="30"/>
          <w:szCs w:val="30"/>
        </w:rPr>
        <w:t>Черкасовка</w:t>
      </w:r>
      <w:proofErr w:type="spellEnd"/>
      <w:r w:rsidRPr="00A94B79">
        <w:rPr>
          <w:bCs/>
          <w:color w:val="002060"/>
          <w:sz w:val="30"/>
          <w:szCs w:val="30"/>
        </w:rPr>
        <w:t xml:space="preserve">, </w:t>
      </w:r>
      <w:proofErr w:type="spellStart"/>
      <w:r w:rsidRPr="00A94B79">
        <w:rPr>
          <w:bCs/>
          <w:color w:val="002060"/>
          <w:sz w:val="30"/>
          <w:szCs w:val="30"/>
        </w:rPr>
        <w:t>Поташка</w:t>
      </w:r>
      <w:proofErr w:type="spellEnd"/>
      <w:r w:rsidRPr="00A94B79">
        <w:rPr>
          <w:bCs/>
          <w:color w:val="002060"/>
          <w:sz w:val="30"/>
          <w:szCs w:val="30"/>
        </w:rPr>
        <w:t xml:space="preserve"> взамен зданий, находящихся в аварийном состоянии.</w:t>
      </w:r>
      <w:proofErr w:type="gramEnd"/>
    </w:p>
    <w:p w:rsidR="006F0D4D" w:rsidRPr="00A94B79" w:rsidRDefault="006F0D4D" w:rsidP="00BB1D60">
      <w:pPr>
        <w:pStyle w:val="20"/>
        <w:shd w:val="clear" w:color="auto" w:fill="auto"/>
        <w:spacing w:before="0" w:line="360" w:lineRule="exact"/>
        <w:ind w:firstLine="740"/>
        <w:rPr>
          <w:bCs/>
          <w:color w:val="002060"/>
          <w:sz w:val="30"/>
          <w:szCs w:val="30"/>
        </w:rPr>
      </w:pPr>
    </w:p>
    <w:p w:rsidR="00A94B79" w:rsidRPr="00A94B79" w:rsidRDefault="00B81D76" w:rsidP="00BB1D60">
      <w:pPr>
        <w:pStyle w:val="20"/>
        <w:shd w:val="clear" w:color="auto" w:fill="auto"/>
        <w:spacing w:before="0" w:line="360" w:lineRule="exact"/>
        <w:ind w:firstLine="740"/>
        <w:rPr>
          <w:color w:val="002060"/>
          <w:sz w:val="30"/>
          <w:szCs w:val="30"/>
          <w:lang w:bidi="ar-SA"/>
        </w:rPr>
      </w:pPr>
      <w:r w:rsidRPr="00A94B79">
        <w:rPr>
          <w:bCs/>
          <w:color w:val="002060"/>
        </w:rPr>
        <w:t xml:space="preserve">В рамках </w:t>
      </w:r>
      <w:r w:rsidRPr="00A94B79">
        <w:rPr>
          <w:color w:val="002060"/>
          <w:sz w:val="30"/>
          <w:szCs w:val="30"/>
        </w:rPr>
        <w:t>проекта «</w:t>
      </w:r>
      <w:r w:rsidRPr="004747AD">
        <w:rPr>
          <w:b/>
          <w:color w:val="002060"/>
          <w:sz w:val="30"/>
          <w:szCs w:val="30"/>
        </w:rPr>
        <w:t>Бережливая поликлиника</w:t>
      </w:r>
      <w:r w:rsidRPr="00A94B79">
        <w:rPr>
          <w:color w:val="002060"/>
          <w:sz w:val="30"/>
          <w:szCs w:val="30"/>
        </w:rPr>
        <w:t>» проведены ремонты 1 и 2 этажа</w:t>
      </w:r>
      <w:r w:rsidR="00A94B79" w:rsidRPr="00A94B79">
        <w:rPr>
          <w:color w:val="002060"/>
          <w:sz w:val="30"/>
          <w:szCs w:val="30"/>
        </w:rPr>
        <w:t>.</w:t>
      </w:r>
      <w:r w:rsidRPr="00A94B79">
        <w:rPr>
          <w:color w:val="002060"/>
          <w:sz w:val="30"/>
          <w:szCs w:val="30"/>
        </w:rPr>
        <w:t xml:space="preserve"> </w:t>
      </w:r>
      <w:r w:rsidR="00A94B79" w:rsidRPr="00A94B79">
        <w:rPr>
          <w:color w:val="002060"/>
          <w:sz w:val="30"/>
          <w:szCs w:val="30"/>
          <w:lang w:bidi="ar-SA"/>
        </w:rPr>
        <w:t xml:space="preserve">Реализован проект «Открытая регистратура», направленный на </w:t>
      </w:r>
      <w:r w:rsidR="00A94B79" w:rsidRPr="00A94B79">
        <w:rPr>
          <w:color w:val="002060"/>
          <w:sz w:val="30"/>
          <w:szCs w:val="30"/>
          <w:lang w:bidi="ar-SA"/>
        </w:rPr>
        <w:lastRenderedPageBreak/>
        <w:t>повышение комфортности пребывания пациентов в поликлинике, организован кабинет неотложной помощи.</w:t>
      </w:r>
    </w:p>
    <w:p w:rsidR="00A94B79" w:rsidRPr="00A94B79" w:rsidRDefault="00A94B79" w:rsidP="00BB1D60">
      <w:pPr>
        <w:pStyle w:val="20"/>
        <w:shd w:val="clear" w:color="auto" w:fill="auto"/>
        <w:spacing w:before="0" w:line="360" w:lineRule="exact"/>
        <w:ind w:firstLine="740"/>
        <w:rPr>
          <w:color w:val="002060"/>
        </w:rPr>
      </w:pPr>
      <w:proofErr w:type="gramStart"/>
      <w:r w:rsidRPr="00A94B79">
        <w:rPr>
          <w:color w:val="002060"/>
          <w:sz w:val="30"/>
          <w:szCs w:val="30"/>
          <w:lang w:bidi="ar-SA"/>
        </w:rPr>
        <w:t>В 2020 году переведен на «бережливый формат» детская поликлиника.</w:t>
      </w:r>
      <w:proofErr w:type="gramEnd"/>
      <w:r w:rsidRPr="00A94B79">
        <w:rPr>
          <w:color w:val="002060"/>
          <w:sz w:val="30"/>
          <w:szCs w:val="30"/>
          <w:lang w:bidi="ar-SA"/>
        </w:rPr>
        <w:t xml:space="preserve"> </w:t>
      </w:r>
      <w:r w:rsidRPr="00A94B79">
        <w:rPr>
          <w:color w:val="002060"/>
        </w:rPr>
        <w:t>Приобретена мебель и оргтехника для открытой регистратуры и игровой зоны для детей, построена крытая колясочная, закончен ремонт помещений детской поликлиники.</w:t>
      </w:r>
    </w:p>
    <w:p w:rsidR="00B81D76" w:rsidRPr="00A94B79" w:rsidRDefault="00B81D76" w:rsidP="00BB1D60">
      <w:pPr>
        <w:pStyle w:val="20"/>
        <w:shd w:val="clear" w:color="auto" w:fill="auto"/>
        <w:tabs>
          <w:tab w:val="left" w:pos="851"/>
        </w:tabs>
        <w:spacing w:before="0" w:line="360" w:lineRule="exact"/>
        <w:ind w:firstLine="740"/>
        <w:rPr>
          <w:color w:val="002060"/>
          <w:sz w:val="30"/>
          <w:szCs w:val="30"/>
        </w:rPr>
      </w:pPr>
    </w:p>
    <w:p w:rsidR="00A94B79" w:rsidRPr="00A94B79" w:rsidRDefault="0004570C" w:rsidP="00BB1D60">
      <w:pPr>
        <w:pStyle w:val="20"/>
        <w:shd w:val="clear" w:color="auto" w:fill="auto"/>
        <w:spacing w:before="0" w:line="360" w:lineRule="exact"/>
        <w:ind w:firstLine="740"/>
        <w:rPr>
          <w:color w:val="002060"/>
          <w:sz w:val="30"/>
          <w:szCs w:val="30"/>
        </w:rPr>
      </w:pPr>
      <w:r w:rsidRPr="00A94B79">
        <w:rPr>
          <w:color w:val="002060"/>
          <w:sz w:val="30"/>
          <w:szCs w:val="30"/>
        </w:rPr>
        <w:t>В</w:t>
      </w:r>
      <w:r w:rsidR="004B14D8" w:rsidRPr="00A94B79">
        <w:rPr>
          <w:color w:val="002060"/>
          <w:sz w:val="30"/>
          <w:szCs w:val="30"/>
        </w:rPr>
        <w:t xml:space="preserve"> 2020</w:t>
      </w:r>
      <w:r w:rsidRPr="00A94B79">
        <w:rPr>
          <w:color w:val="002060"/>
          <w:sz w:val="30"/>
          <w:szCs w:val="30"/>
        </w:rPr>
        <w:t xml:space="preserve"> </w:t>
      </w:r>
      <w:r w:rsidR="004B14D8" w:rsidRPr="00A94B79">
        <w:rPr>
          <w:color w:val="002060"/>
          <w:sz w:val="30"/>
          <w:szCs w:val="30"/>
        </w:rPr>
        <w:t>г</w:t>
      </w:r>
      <w:r w:rsidRPr="00A94B79">
        <w:rPr>
          <w:color w:val="002060"/>
          <w:sz w:val="30"/>
          <w:szCs w:val="30"/>
        </w:rPr>
        <w:t xml:space="preserve">оду для оказания специализированной медицинской помощи пациентам с новой коронавирусной инфекцией COVID-19 </w:t>
      </w:r>
      <w:r w:rsidR="004B14D8" w:rsidRPr="00A94B79">
        <w:rPr>
          <w:color w:val="002060"/>
          <w:sz w:val="30"/>
          <w:szCs w:val="30"/>
        </w:rPr>
        <w:t>в ГАУЗ СО «Артинская ЦРБ» развернут «инфекционный госпиталь».</w:t>
      </w:r>
      <w:r w:rsidR="00A94B79" w:rsidRPr="00A94B79">
        <w:rPr>
          <w:color w:val="002060"/>
          <w:sz w:val="30"/>
          <w:szCs w:val="30"/>
        </w:rPr>
        <w:t xml:space="preserve"> </w:t>
      </w:r>
      <w:r w:rsidR="004B14D8" w:rsidRPr="00A94B79">
        <w:rPr>
          <w:color w:val="002060"/>
          <w:sz w:val="30"/>
          <w:szCs w:val="30"/>
        </w:rPr>
        <w:t>Установлена кислородная станция «ПроВита-200» для подачи кислорода при лечении пациентов</w:t>
      </w:r>
      <w:r w:rsidR="00A94B79" w:rsidRPr="00A94B79">
        <w:rPr>
          <w:color w:val="002060"/>
          <w:sz w:val="30"/>
          <w:szCs w:val="30"/>
        </w:rPr>
        <w:t>.</w:t>
      </w:r>
    </w:p>
    <w:p w:rsidR="004B14D8" w:rsidRPr="00A94B79" w:rsidRDefault="004B14D8" w:rsidP="00AC497A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  <w:r w:rsidRPr="00A94B79">
        <w:rPr>
          <w:color w:val="002060"/>
          <w:sz w:val="30"/>
          <w:szCs w:val="30"/>
        </w:rPr>
        <w:t xml:space="preserve"> </w:t>
      </w:r>
    </w:p>
    <w:p w:rsidR="00FD33A8" w:rsidRPr="00FD33A8" w:rsidRDefault="00710F13" w:rsidP="00FD33A8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  <w:r w:rsidRPr="00101076">
        <w:rPr>
          <w:color w:val="002060"/>
          <w:sz w:val="30"/>
          <w:szCs w:val="30"/>
        </w:rPr>
        <w:t>Отремонтирован</w:t>
      </w:r>
      <w:r w:rsidR="00FD33A8">
        <w:rPr>
          <w:color w:val="002060"/>
          <w:sz w:val="30"/>
          <w:szCs w:val="30"/>
        </w:rPr>
        <w:t xml:space="preserve">ы </w:t>
      </w:r>
      <w:r w:rsidRPr="00101076">
        <w:rPr>
          <w:color w:val="002060"/>
          <w:sz w:val="30"/>
          <w:szCs w:val="30"/>
        </w:rPr>
        <w:t>здани</w:t>
      </w:r>
      <w:r w:rsidR="00FD33A8">
        <w:rPr>
          <w:color w:val="002060"/>
          <w:sz w:val="30"/>
          <w:szCs w:val="30"/>
        </w:rPr>
        <w:t>я</w:t>
      </w:r>
      <w:r w:rsidRPr="00101076">
        <w:rPr>
          <w:color w:val="002060"/>
          <w:sz w:val="30"/>
          <w:szCs w:val="30"/>
        </w:rPr>
        <w:t xml:space="preserve"> филиала </w:t>
      </w:r>
      <w:proofErr w:type="spellStart"/>
      <w:r w:rsidRPr="004747AD">
        <w:rPr>
          <w:b/>
          <w:color w:val="002060"/>
          <w:sz w:val="30"/>
          <w:szCs w:val="30"/>
        </w:rPr>
        <w:t>Азигуловского</w:t>
      </w:r>
      <w:proofErr w:type="spellEnd"/>
      <w:r w:rsidRPr="00101076">
        <w:rPr>
          <w:color w:val="002060"/>
          <w:sz w:val="30"/>
          <w:szCs w:val="30"/>
        </w:rPr>
        <w:t xml:space="preserve"> МБУ «Центр культуры,</w:t>
      </w:r>
      <w:r w:rsidR="00FD33A8">
        <w:rPr>
          <w:color w:val="002060"/>
          <w:sz w:val="30"/>
          <w:szCs w:val="30"/>
        </w:rPr>
        <w:t xml:space="preserve"> досуга и народного творчества», </w:t>
      </w:r>
      <w:proofErr w:type="spellStart"/>
      <w:r w:rsidR="00FD33A8" w:rsidRPr="004747AD">
        <w:rPr>
          <w:b/>
          <w:color w:val="002060"/>
          <w:sz w:val="30"/>
          <w:szCs w:val="30"/>
        </w:rPr>
        <w:t>Биткинской</w:t>
      </w:r>
      <w:proofErr w:type="spellEnd"/>
      <w:r w:rsidR="00FD33A8" w:rsidRPr="004747AD">
        <w:rPr>
          <w:b/>
          <w:color w:val="002060"/>
          <w:sz w:val="30"/>
          <w:szCs w:val="30"/>
        </w:rPr>
        <w:t xml:space="preserve"> библиотеки-клуба</w:t>
      </w:r>
      <w:r w:rsidR="00FD33A8" w:rsidRPr="00FD33A8">
        <w:rPr>
          <w:color w:val="002060"/>
          <w:sz w:val="30"/>
          <w:szCs w:val="30"/>
        </w:rPr>
        <w:t>.</w:t>
      </w:r>
    </w:p>
    <w:p w:rsidR="00FD33A8" w:rsidRPr="00101076" w:rsidRDefault="00FD33A8" w:rsidP="00FD33A8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  <w:r w:rsidRPr="00101076">
        <w:rPr>
          <w:color w:val="002060"/>
          <w:sz w:val="30"/>
          <w:szCs w:val="30"/>
        </w:rPr>
        <w:t xml:space="preserve">В 2019 году в рамках национального проекта «Культура» за счет средств федерального гранда в здании Центра культуры </w:t>
      </w:r>
      <w:proofErr w:type="spellStart"/>
      <w:r w:rsidRPr="00101076">
        <w:rPr>
          <w:color w:val="002060"/>
          <w:sz w:val="30"/>
          <w:szCs w:val="30"/>
        </w:rPr>
        <w:t>п</w:t>
      </w:r>
      <w:proofErr w:type="gramStart"/>
      <w:r w:rsidRPr="00101076">
        <w:rPr>
          <w:color w:val="002060"/>
          <w:sz w:val="30"/>
          <w:szCs w:val="30"/>
        </w:rPr>
        <w:t>.А</w:t>
      </w:r>
      <w:proofErr w:type="gramEnd"/>
      <w:r w:rsidRPr="00101076">
        <w:rPr>
          <w:color w:val="002060"/>
          <w:sz w:val="30"/>
          <w:szCs w:val="30"/>
        </w:rPr>
        <w:t>рти</w:t>
      </w:r>
      <w:proofErr w:type="spellEnd"/>
      <w:r w:rsidRPr="00101076">
        <w:rPr>
          <w:color w:val="002060"/>
          <w:sz w:val="30"/>
          <w:szCs w:val="30"/>
        </w:rPr>
        <w:t xml:space="preserve"> переоборудован современный </w:t>
      </w:r>
      <w:r w:rsidRPr="004747AD">
        <w:rPr>
          <w:b/>
          <w:color w:val="002060"/>
          <w:sz w:val="30"/>
          <w:szCs w:val="30"/>
        </w:rPr>
        <w:t>кинозал «Луч».</w:t>
      </w:r>
    </w:p>
    <w:p w:rsidR="00FD33A8" w:rsidRPr="00FD33A8" w:rsidRDefault="00FD33A8" w:rsidP="00FD33A8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0"/>
          <w:szCs w:val="30"/>
        </w:rPr>
      </w:pPr>
      <w:r>
        <w:rPr>
          <w:rFonts w:ascii="Times New Roman" w:eastAsia="Times New Roman" w:hAnsi="Times New Roman" w:cs="Times New Roman"/>
          <w:color w:val="002060"/>
          <w:sz w:val="30"/>
          <w:szCs w:val="30"/>
        </w:rPr>
        <w:t>В</w:t>
      </w:r>
      <w:r w:rsidRPr="00FD33A8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 2020 году проведен капитальный ремонт входной зоны Детской библиотеки в п. Арти. Установлен подъемник для маломобильных групп населения.</w:t>
      </w:r>
    </w:p>
    <w:p w:rsidR="00FD33A8" w:rsidRPr="00101076" w:rsidRDefault="00FD33A8" w:rsidP="002308B3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</w:p>
    <w:p w:rsidR="00D32F3F" w:rsidRPr="00101076" w:rsidRDefault="004E4AEF" w:rsidP="004E4AEF">
      <w:pPr>
        <w:pStyle w:val="20"/>
        <w:shd w:val="clear" w:color="auto" w:fill="auto"/>
        <w:tabs>
          <w:tab w:val="left" w:pos="966"/>
        </w:tabs>
        <w:spacing w:before="0" w:line="360" w:lineRule="exact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ab/>
      </w:r>
      <w:r w:rsidR="00710F13" w:rsidRPr="00101076">
        <w:rPr>
          <w:color w:val="002060"/>
          <w:sz w:val="30"/>
          <w:szCs w:val="30"/>
        </w:rPr>
        <w:t xml:space="preserve">Построена </w:t>
      </w:r>
      <w:r w:rsidR="00710F13" w:rsidRPr="00101076">
        <w:rPr>
          <w:rStyle w:val="21"/>
          <w:color w:val="002060"/>
          <w:sz w:val="30"/>
          <w:szCs w:val="30"/>
        </w:rPr>
        <w:t xml:space="preserve">лыжная база «Снежинка» </w:t>
      </w:r>
      <w:r w:rsidR="00710F13" w:rsidRPr="00101076">
        <w:rPr>
          <w:color w:val="002060"/>
          <w:sz w:val="30"/>
          <w:szCs w:val="30"/>
        </w:rPr>
        <w:t xml:space="preserve">в </w:t>
      </w:r>
      <w:proofErr w:type="spellStart"/>
      <w:r w:rsidR="00710F13" w:rsidRPr="00101076">
        <w:rPr>
          <w:color w:val="002060"/>
          <w:sz w:val="30"/>
          <w:szCs w:val="30"/>
        </w:rPr>
        <w:t>п</w:t>
      </w:r>
      <w:proofErr w:type="gramStart"/>
      <w:r w:rsidR="00710F13" w:rsidRPr="00101076">
        <w:rPr>
          <w:color w:val="002060"/>
          <w:sz w:val="30"/>
          <w:szCs w:val="30"/>
        </w:rPr>
        <w:t>.А</w:t>
      </w:r>
      <w:proofErr w:type="gramEnd"/>
      <w:r w:rsidR="00710F13" w:rsidRPr="00101076">
        <w:rPr>
          <w:color w:val="002060"/>
          <w:sz w:val="30"/>
          <w:szCs w:val="30"/>
        </w:rPr>
        <w:t>рти</w:t>
      </w:r>
      <w:proofErr w:type="spellEnd"/>
      <w:r w:rsidR="00710F13" w:rsidRPr="00101076">
        <w:rPr>
          <w:color w:val="002060"/>
          <w:sz w:val="30"/>
          <w:szCs w:val="30"/>
        </w:rPr>
        <w:t xml:space="preserve"> в рамках государственной программы «Реализация основных направлений государственной политики в строительном комплексе Свердловской области до 2020 года».</w:t>
      </w:r>
    </w:p>
    <w:p w:rsidR="00D32F3F" w:rsidRDefault="00710F13" w:rsidP="00101076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  <w:r w:rsidRPr="00101076">
        <w:rPr>
          <w:color w:val="002060"/>
          <w:sz w:val="30"/>
          <w:szCs w:val="30"/>
        </w:rPr>
        <w:t xml:space="preserve">В 2017 году </w:t>
      </w:r>
      <w:r w:rsidR="00101076" w:rsidRPr="00101076">
        <w:rPr>
          <w:color w:val="002060"/>
          <w:sz w:val="30"/>
          <w:szCs w:val="30"/>
        </w:rPr>
        <w:t>м</w:t>
      </w:r>
      <w:r w:rsidRPr="00101076">
        <w:rPr>
          <w:color w:val="002060"/>
          <w:sz w:val="30"/>
          <w:szCs w:val="30"/>
        </w:rPr>
        <w:t>униципальное бюджетное учреждение по работе с молодежью «Объединение детских, молодежных и подростковых клубов Артинского городского округа» переехало в выделенное здание для реализации программных мероприятий.</w:t>
      </w:r>
    </w:p>
    <w:p w:rsidR="008F3F34" w:rsidRPr="008F3F34" w:rsidRDefault="008F3F34" w:rsidP="008F3F34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  <w:r w:rsidRPr="008F3F34">
        <w:rPr>
          <w:color w:val="002060"/>
          <w:sz w:val="30"/>
          <w:szCs w:val="30"/>
        </w:rPr>
        <w:t xml:space="preserve">Обустроено помещение площадью 346 </w:t>
      </w:r>
      <w:proofErr w:type="spellStart"/>
      <w:r w:rsidRPr="008F3F34">
        <w:rPr>
          <w:color w:val="002060"/>
          <w:sz w:val="30"/>
          <w:szCs w:val="30"/>
        </w:rPr>
        <w:t>кв.м</w:t>
      </w:r>
      <w:proofErr w:type="spellEnd"/>
      <w:r w:rsidRPr="008F3F34">
        <w:rPr>
          <w:color w:val="002060"/>
          <w:sz w:val="30"/>
          <w:szCs w:val="30"/>
        </w:rPr>
        <w:t>., в который перенесен архив Артинского городского округа.</w:t>
      </w:r>
    </w:p>
    <w:p w:rsidR="008F3F34" w:rsidRPr="00101076" w:rsidRDefault="00BB1D60" w:rsidP="00101076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Для получения гражданами муниципальных и государственных услуг в поселке Арти открыто отделение МФЦ.</w:t>
      </w:r>
    </w:p>
    <w:p w:rsidR="00101076" w:rsidRPr="00101076" w:rsidRDefault="00101076" w:rsidP="00101076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  <w:r w:rsidRPr="00101076">
        <w:rPr>
          <w:color w:val="002060"/>
          <w:sz w:val="30"/>
          <w:szCs w:val="30"/>
        </w:rPr>
        <w:t xml:space="preserve">В рамках реализации приоритетного проекта «Формирование комфортной городской среды» </w:t>
      </w:r>
      <w:r w:rsidR="004E4AEF">
        <w:rPr>
          <w:color w:val="002060"/>
          <w:sz w:val="30"/>
          <w:szCs w:val="30"/>
        </w:rPr>
        <w:t>произведено</w:t>
      </w:r>
      <w:r w:rsidRPr="00101076">
        <w:rPr>
          <w:color w:val="002060"/>
          <w:sz w:val="30"/>
          <w:szCs w:val="30"/>
        </w:rPr>
        <w:t xml:space="preserve"> </w:t>
      </w:r>
      <w:r w:rsidRPr="004747AD">
        <w:rPr>
          <w:b/>
          <w:color w:val="002060"/>
          <w:sz w:val="30"/>
          <w:szCs w:val="30"/>
        </w:rPr>
        <w:t>благоустройств</w:t>
      </w:r>
      <w:r w:rsidR="004E4AEF" w:rsidRPr="004747AD">
        <w:rPr>
          <w:b/>
          <w:color w:val="002060"/>
          <w:sz w:val="30"/>
          <w:szCs w:val="30"/>
        </w:rPr>
        <w:t>о</w:t>
      </w:r>
      <w:r w:rsidRPr="004747AD">
        <w:rPr>
          <w:b/>
          <w:color w:val="002060"/>
          <w:sz w:val="30"/>
          <w:szCs w:val="30"/>
        </w:rPr>
        <w:t xml:space="preserve"> Парка 1 мая</w:t>
      </w:r>
      <w:r w:rsidRPr="00101076">
        <w:rPr>
          <w:color w:val="002060"/>
          <w:sz w:val="30"/>
          <w:szCs w:val="30"/>
        </w:rPr>
        <w:t xml:space="preserve"> в центре посёлка. Общий объем финансирования за 3 года (2017-2019) составил 27 млн. рублей.</w:t>
      </w:r>
    </w:p>
    <w:p w:rsidR="004E4AEF" w:rsidRDefault="004E4AEF" w:rsidP="00101076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</w:p>
    <w:p w:rsidR="00101076" w:rsidRPr="00101076" w:rsidRDefault="00101076" w:rsidP="00101076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  <w:r w:rsidRPr="00101076">
        <w:rPr>
          <w:color w:val="002060"/>
          <w:sz w:val="30"/>
          <w:szCs w:val="30"/>
        </w:rPr>
        <w:t xml:space="preserve">На территории </w:t>
      </w:r>
      <w:r w:rsidRPr="004747AD">
        <w:rPr>
          <w:b/>
          <w:color w:val="002060"/>
          <w:sz w:val="30"/>
          <w:szCs w:val="30"/>
        </w:rPr>
        <w:t>села Сажино</w:t>
      </w:r>
      <w:r w:rsidRPr="00101076">
        <w:rPr>
          <w:color w:val="002060"/>
          <w:sz w:val="30"/>
          <w:szCs w:val="30"/>
        </w:rPr>
        <w:t xml:space="preserve"> </w:t>
      </w:r>
      <w:r>
        <w:rPr>
          <w:color w:val="002060"/>
          <w:sz w:val="30"/>
          <w:szCs w:val="30"/>
        </w:rPr>
        <w:t xml:space="preserve">в рамках реализации </w:t>
      </w:r>
      <w:proofErr w:type="spellStart"/>
      <w:r w:rsidR="004747AD">
        <w:rPr>
          <w:color w:val="002060"/>
          <w:sz w:val="30"/>
          <w:szCs w:val="30"/>
        </w:rPr>
        <w:t>инвест</w:t>
      </w:r>
      <w:proofErr w:type="gramStart"/>
      <w:r w:rsidR="004747AD">
        <w:rPr>
          <w:color w:val="002060"/>
          <w:sz w:val="30"/>
          <w:szCs w:val="30"/>
        </w:rPr>
        <w:t>.п</w:t>
      </w:r>
      <w:proofErr w:type="gramEnd"/>
      <w:r w:rsidR="004747AD">
        <w:rPr>
          <w:color w:val="002060"/>
          <w:sz w:val="30"/>
          <w:szCs w:val="30"/>
        </w:rPr>
        <w:t>роекта</w:t>
      </w:r>
      <w:proofErr w:type="spellEnd"/>
      <w:r w:rsidR="004747AD">
        <w:rPr>
          <w:color w:val="002060"/>
          <w:sz w:val="30"/>
          <w:szCs w:val="30"/>
        </w:rPr>
        <w:t xml:space="preserve"> </w:t>
      </w:r>
      <w:r w:rsidRPr="00101076">
        <w:rPr>
          <w:color w:val="002060"/>
          <w:sz w:val="30"/>
          <w:szCs w:val="30"/>
        </w:rPr>
        <w:lastRenderedPageBreak/>
        <w:t>планир</w:t>
      </w:r>
      <w:r>
        <w:rPr>
          <w:color w:val="002060"/>
          <w:sz w:val="30"/>
          <w:szCs w:val="30"/>
        </w:rPr>
        <w:t>уется по</w:t>
      </w:r>
      <w:r w:rsidRPr="00101076">
        <w:rPr>
          <w:color w:val="002060"/>
          <w:sz w:val="30"/>
          <w:szCs w:val="30"/>
        </w:rPr>
        <w:t>строит</w:t>
      </w:r>
      <w:r>
        <w:rPr>
          <w:color w:val="002060"/>
          <w:sz w:val="30"/>
          <w:szCs w:val="30"/>
        </w:rPr>
        <w:t>ь</w:t>
      </w:r>
      <w:r w:rsidR="004747AD">
        <w:rPr>
          <w:color w:val="002060"/>
          <w:sz w:val="30"/>
          <w:szCs w:val="30"/>
        </w:rPr>
        <w:t xml:space="preserve"> </w:t>
      </w:r>
      <w:r w:rsidRPr="00101076">
        <w:rPr>
          <w:color w:val="002060"/>
          <w:sz w:val="30"/>
          <w:szCs w:val="30"/>
        </w:rPr>
        <w:t>детск</w:t>
      </w:r>
      <w:r>
        <w:rPr>
          <w:color w:val="002060"/>
          <w:sz w:val="30"/>
          <w:szCs w:val="30"/>
        </w:rPr>
        <w:t xml:space="preserve">ий </w:t>
      </w:r>
      <w:r w:rsidRPr="00101076">
        <w:rPr>
          <w:color w:val="002060"/>
          <w:sz w:val="30"/>
          <w:szCs w:val="30"/>
        </w:rPr>
        <w:t>сад на 90 мест, стадион со спортивной площадкой,</w:t>
      </w:r>
      <w:r>
        <w:rPr>
          <w:color w:val="002060"/>
          <w:sz w:val="30"/>
          <w:szCs w:val="30"/>
        </w:rPr>
        <w:t xml:space="preserve"> провести</w:t>
      </w:r>
      <w:r w:rsidRPr="00101076">
        <w:rPr>
          <w:color w:val="002060"/>
          <w:sz w:val="30"/>
          <w:szCs w:val="30"/>
        </w:rPr>
        <w:t xml:space="preserve"> капитальный ремонт здания Дома культуры, </w:t>
      </w:r>
      <w:r>
        <w:rPr>
          <w:color w:val="002060"/>
          <w:sz w:val="30"/>
          <w:szCs w:val="30"/>
        </w:rPr>
        <w:t>с</w:t>
      </w:r>
      <w:r w:rsidRPr="00101076">
        <w:rPr>
          <w:color w:val="002060"/>
          <w:sz w:val="30"/>
          <w:szCs w:val="30"/>
        </w:rPr>
        <w:t>формирова</w:t>
      </w:r>
      <w:r>
        <w:rPr>
          <w:color w:val="002060"/>
          <w:sz w:val="30"/>
          <w:szCs w:val="30"/>
        </w:rPr>
        <w:t>ть площадку</w:t>
      </w:r>
      <w:r w:rsidRPr="00101076">
        <w:rPr>
          <w:color w:val="002060"/>
          <w:sz w:val="30"/>
          <w:szCs w:val="30"/>
        </w:rPr>
        <w:t xml:space="preserve"> компактной жилой застройки с сетями газоснабжения, водоснабжения, электросетями, </w:t>
      </w:r>
      <w:r>
        <w:rPr>
          <w:color w:val="002060"/>
          <w:sz w:val="30"/>
          <w:szCs w:val="30"/>
        </w:rPr>
        <w:t xml:space="preserve">выполнить </w:t>
      </w:r>
      <w:r w:rsidRPr="00101076">
        <w:rPr>
          <w:color w:val="002060"/>
          <w:sz w:val="30"/>
          <w:szCs w:val="30"/>
        </w:rPr>
        <w:t xml:space="preserve">реконструкцию </w:t>
      </w:r>
      <w:proofErr w:type="spellStart"/>
      <w:r w:rsidRPr="00101076">
        <w:rPr>
          <w:color w:val="002060"/>
          <w:sz w:val="30"/>
          <w:szCs w:val="30"/>
        </w:rPr>
        <w:t>внутрипоселковых</w:t>
      </w:r>
      <w:proofErr w:type="spellEnd"/>
      <w:r w:rsidRPr="00101076">
        <w:rPr>
          <w:color w:val="002060"/>
          <w:sz w:val="30"/>
          <w:szCs w:val="30"/>
        </w:rPr>
        <w:t xml:space="preserve"> дорог местного значения.</w:t>
      </w:r>
      <w:r>
        <w:rPr>
          <w:color w:val="002060"/>
          <w:sz w:val="30"/>
          <w:szCs w:val="30"/>
        </w:rPr>
        <w:t xml:space="preserve"> Общий объем инвестиций в объекты социальной и коммунальной инфраструктуры составляет </w:t>
      </w:r>
      <w:r w:rsidR="007037C7" w:rsidRPr="007037C7">
        <w:rPr>
          <w:b/>
          <w:color w:val="002060"/>
          <w:sz w:val="30"/>
          <w:szCs w:val="30"/>
        </w:rPr>
        <w:t>6</w:t>
      </w:r>
      <w:r w:rsidR="00B05E40">
        <w:rPr>
          <w:b/>
          <w:color w:val="002060"/>
          <w:sz w:val="30"/>
          <w:szCs w:val="30"/>
        </w:rPr>
        <w:t>36</w:t>
      </w:r>
      <w:r w:rsidRPr="007037C7">
        <w:rPr>
          <w:b/>
          <w:color w:val="002060"/>
          <w:sz w:val="30"/>
          <w:szCs w:val="30"/>
        </w:rPr>
        <w:t xml:space="preserve"> млн.</w:t>
      </w:r>
      <w:r w:rsidR="007037C7">
        <w:rPr>
          <w:color w:val="002060"/>
          <w:sz w:val="30"/>
          <w:szCs w:val="30"/>
        </w:rPr>
        <w:t xml:space="preserve"> </w:t>
      </w:r>
      <w:r>
        <w:rPr>
          <w:color w:val="002060"/>
          <w:sz w:val="30"/>
          <w:szCs w:val="30"/>
        </w:rPr>
        <w:t>рублей.</w:t>
      </w:r>
    </w:p>
    <w:p w:rsidR="00D32F3F" w:rsidRPr="008F3F34" w:rsidRDefault="00710F13" w:rsidP="002308B3">
      <w:pPr>
        <w:pStyle w:val="10"/>
        <w:keepNext/>
        <w:keepLines/>
        <w:shd w:val="clear" w:color="auto" w:fill="auto"/>
        <w:spacing w:after="333" w:line="360" w:lineRule="exact"/>
        <w:rPr>
          <w:color w:val="002060"/>
          <w:sz w:val="30"/>
          <w:szCs w:val="30"/>
        </w:rPr>
      </w:pPr>
      <w:bookmarkStart w:id="4" w:name="bookmark4"/>
      <w:r w:rsidRPr="008F3F34">
        <w:rPr>
          <w:color w:val="002060"/>
          <w:sz w:val="30"/>
          <w:szCs w:val="30"/>
        </w:rPr>
        <w:t>Строительство жилья</w:t>
      </w:r>
      <w:bookmarkEnd w:id="4"/>
    </w:p>
    <w:p w:rsidR="008F3F34" w:rsidRPr="008F3F34" w:rsidRDefault="008F3F34" w:rsidP="00131CC8">
      <w:pPr>
        <w:spacing w:line="360" w:lineRule="exact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3F34">
        <w:rPr>
          <w:rFonts w:ascii="Times New Roman" w:hAnsi="Times New Roman" w:cs="Times New Roman"/>
          <w:color w:val="002060"/>
          <w:sz w:val="30"/>
          <w:szCs w:val="30"/>
        </w:rPr>
        <w:t>За 201</w:t>
      </w:r>
      <w:r w:rsidR="00131CC8">
        <w:rPr>
          <w:rFonts w:ascii="Times New Roman" w:hAnsi="Times New Roman" w:cs="Times New Roman"/>
          <w:color w:val="002060"/>
          <w:sz w:val="30"/>
          <w:szCs w:val="30"/>
        </w:rPr>
        <w:t>6</w:t>
      </w:r>
      <w:r w:rsidRPr="008F3F34">
        <w:rPr>
          <w:rFonts w:ascii="Times New Roman" w:hAnsi="Times New Roman" w:cs="Times New Roman"/>
          <w:color w:val="002060"/>
          <w:sz w:val="30"/>
          <w:szCs w:val="30"/>
        </w:rPr>
        <w:t xml:space="preserve">-2020 годы </w:t>
      </w:r>
      <w:r w:rsidR="00131CC8" w:rsidRPr="00131CC8">
        <w:rPr>
          <w:rFonts w:ascii="Times New Roman" w:hAnsi="Times New Roman" w:cs="Times New Roman"/>
          <w:color w:val="002060"/>
          <w:sz w:val="30"/>
          <w:szCs w:val="30"/>
        </w:rPr>
        <w:t>ч</w:t>
      </w:r>
      <w:r w:rsidRPr="008F3F34">
        <w:rPr>
          <w:rFonts w:ascii="Times New Roman" w:hAnsi="Times New Roman" w:cs="Times New Roman"/>
          <w:color w:val="002060"/>
          <w:sz w:val="30"/>
          <w:szCs w:val="30"/>
        </w:rPr>
        <w:t xml:space="preserve">астными инвесторами построены </w:t>
      </w:r>
      <w:r w:rsidR="00131CC8">
        <w:rPr>
          <w:rFonts w:ascii="Times New Roman" w:hAnsi="Times New Roman" w:cs="Times New Roman"/>
          <w:b/>
          <w:color w:val="002060"/>
          <w:sz w:val="30"/>
          <w:szCs w:val="30"/>
          <w:u w:val="single"/>
        </w:rPr>
        <w:t>5</w:t>
      </w:r>
      <w:r w:rsidRPr="008F3F34">
        <w:rPr>
          <w:rFonts w:ascii="Times New Roman" w:hAnsi="Times New Roman" w:cs="Times New Roman"/>
          <w:b/>
          <w:color w:val="002060"/>
          <w:sz w:val="30"/>
          <w:szCs w:val="30"/>
          <w:u w:val="single"/>
        </w:rPr>
        <w:t xml:space="preserve"> многоквартирных домов</w:t>
      </w:r>
      <w:r w:rsidRPr="008F3F34">
        <w:rPr>
          <w:rFonts w:ascii="Times New Roman" w:hAnsi="Times New Roman" w:cs="Times New Roman"/>
          <w:color w:val="002060"/>
          <w:sz w:val="30"/>
          <w:szCs w:val="30"/>
        </w:rPr>
        <w:t xml:space="preserve"> в поселке Арти:</w:t>
      </w:r>
    </w:p>
    <w:p w:rsidR="008F3F34" w:rsidRPr="008F3F34" w:rsidRDefault="008F3F34" w:rsidP="008F3F34">
      <w:pPr>
        <w:spacing w:line="360" w:lineRule="exact"/>
        <w:ind w:firstLine="708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3F34">
        <w:rPr>
          <w:rFonts w:ascii="Times New Roman" w:hAnsi="Times New Roman" w:cs="Times New Roman"/>
          <w:color w:val="002060"/>
          <w:sz w:val="30"/>
          <w:szCs w:val="30"/>
        </w:rPr>
        <w:t>В 2017 году сдан 36-квартирный дом по ул. Рабочей Молодежи, 14.</w:t>
      </w:r>
    </w:p>
    <w:p w:rsidR="008F3F34" w:rsidRPr="008F3F34" w:rsidRDefault="008F3F34" w:rsidP="008F3F34">
      <w:pPr>
        <w:spacing w:line="360" w:lineRule="exact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3F34">
        <w:rPr>
          <w:rFonts w:ascii="Times New Roman" w:hAnsi="Times New Roman" w:cs="Times New Roman"/>
          <w:color w:val="002060"/>
          <w:sz w:val="30"/>
          <w:szCs w:val="30"/>
        </w:rPr>
        <w:t>В 2018 году построены два многоквартирных дома: по ул. Королева, 55 на 36 квартир и по ул. Рабочей Молодежи, 246а на 12 квартир.</w:t>
      </w:r>
    </w:p>
    <w:p w:rsidR="008F3F34" w:rsidRPr="008F3F34" w:rsidRDefault="008F3F34" w:rsidP="008F3F34">
      <w:pPr>
        <w:spacing w:line="360" w:lineRule="exact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3F34">
        <w:rPr>
          <w:rFonts w:ascii="Times New Roman" w:hAnsi="Times New Roman" w:cs="Times New Roman"/>
          <w:color w:val="002060"/>
          <w:sz w:val="30"/>
          <w:szCs w:val="30"/>
        </w:rPr>
        <w:t>В 2019 году сдан в эксплуатацию многоквартирный дом по ул. Рабочей Молодежи, 91 на 37 квартир.</w:t>
      </w:r>
    </w:p>
    <w:p w:rsidR="008F3F34" w:rsidRPr="008F3F34" w:rsidRDefault="008F3F34" w:rsidP="008F3F34">
      <w:pPr>
        <w:spacing w:line="360" w:lineRule="exact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3F34">
        <w:rPr>
          <w:rFonts w:ascii="Times New Roman" w:hAnsi="Times New Roman" w:cs="Times New Roman"/>
          <w:color w:val="002060"/>
          <w:sz w:val="30"/>
          <w:szCs w:val="30"/>
        </w:rPr>
        <w:t xml:space="preserve">В 2020 году начато строительство 51-квартирного дома по </w:t>
      </w:r>
      <w:proofErr w:type="spellStart"/>
      <w:r w:rsidRPr="008F3F34">
        <w:rPr>
          <w:rFonts w:ascii="Times New Roman" w:hAnsi="Times New Roman" w:cs="Times New Roman"/>
          <w:color w:val="002060"/>
          <w:sz w:val="30"/>
          <w:szCs w:val="30"/>
        </w:rPr>
        <w:t>ул</w:t>
      </w:r>
      <w:proofErr w:type="gramStart"/>
      <w:r w:rsidRPr="008F3F34">
        <w:rPr>
          <w:rFonts w:ascii="Times New Roman" w:hAnsi="Times New Roman" w:cs="Times New Roman"/>
          <w:color w:val="002060"/>
          <w:sz w:val="30"/>
          <w:szCs w:val="30"/>
        </w:rPr>
        <w:t>.Н</w:t>
      </w:r>
      <w:proofErr w:type="gramEnd"/>
      <w:r w:rsidRPr="008F3F34">
        <w:rPr>
          <w:rFonts w:ascii="Times New Roman" w:hAnsi="Times New Roman" w:cs="Times New Roman"/>
          <w:color w:val="002060"/>
          <w:sz w:val="30"/>
          <w:szCs w:val="30"/>
        </w:rPr>
        <w:t>ефедова</w:t>
      </w:r>
      <w:proofErr w:type="spellEnd"/>
      <w:r w:rsidRPr="008F3F34">
        <w:rPr>
          <w:rFonts w:ascii="Times New Roman" w:hAnsi="Times New Roman" w:cs="Times New Roman"/>
          <w:color w:val="002060"/>
          <w:sz w:val="30"/>
          <w:szCs w:val="30"/>
        </w:rPr>
        <w:t>, 165. Ввод в эксплуатацию - в 2021 году.</w:t>
      </w:r>
    </w:p>
    <w:p w:rsidR="008F3F34" w:rsidRPr="00BB1D60" w:rsidRDefault="008F3F34" w:rsidP="002308B3">
      <w:pPr>
        <w:pStyle w:val="20"/>
        <w:shd w:val="clear" w:color="auto" w:fill="auto"/>
        <w:spacing w:before="0" w:after="424" w:line="360" w:lineRule="exact"/>
        <w:ind w:firstLine="760"/>
        <w:rPr>
          <w:color w:val="002060"/>
          <w:sz w:val="30"/>
          <w:szCs w:val="30"/>
        </w:rPr>
      </w:pPr>
      <w:r w:rsidRPr="00BB1D60">
        <w:rPr>
          <w:color w:val="002060"/>
          <w:sz w:val="30"/>
          <w:szCs w:val="30"/>
        </w:rPr>
        <w:t xml:space="preserve">В 2023 году </w:t>
      </w:r>
      <w:r w:rsidR="00BB1D60" w:rsidRPr="00BB1D60">
        <w:rPr>
          <w:color w:val="002060"/>
          <w:sz w:val="30"/>
          <w:szCs w:val="30"/>
        </w:rPr>
        <w:t xml:space="preserve">в рамках </w:t>
      </w:r>
      <w:proofErr w:type="spellStart"/>
      <w:r w:rsidR="00BB1D60" w:rsidRPr="00BB1D60">
        <w:rPr>
          <w:color w:val="002060"/>
          <w:sz w:val="30"/>
          <w:szCs w:val="30"/>
        </w:rPr>
        <w:t>гос</w:t>
      </w:r>
      <w:proofErr w:type="gramStart"/>
      <w:r w:rsidR="00BB1D60" w:rsidRPr="00BB1D60">
        <w:rPr>
          <w:color w:val="002060"/>
          <w:sz w:val="30"/>
          <w:szCs w:val="30"/>
        </w:rPr>
        <w:t>.п</w:t>
      </w:r>
      <w:proofErr w:type="gramEnd"/>
      <w:r w:rsidR="00BB1D60" w:rsidRPr="00BB1D60">
        <w:rPr>
          <w:color w:val="002060"/>
          <w:sz w:val="30"/>
          <w:szCs w:val="30"/>
        </w:rPr>
        <w:t>рограммы</w:t>
      </w:r>
      <w:proofErr w:type="spellEnd"/>
      <w:r w:rsidR="00BB1D60" w:rsidRPr="00BB1D60">
        <w:rPr>
          <w:color w:val="002060"/>
          <w:sz w:val="30"/>
          <w:szCs w:val="30"/>
        </w:rPr>
        <w:t xml:space="preserve"> Свердловской области </w:t>
      </w:r>
      <w:r w:rsidRPr="00BB1D60">
        <w:rPr>
          <w:color w:val="002060"/>
          <w:sz w:val="30"/>
          <w:szCs w:val="30"/>
        </w:rPr>
        <w:t>планируется переселение граждан из аварийного и ветхого жилья.</w:t>
      </w:r>
    </w:p>
    <w:p w:rsidR="00D32F3F" w:rsidRPr="0092550D" w:rsidRDefault="00710F13" w:rsidP="002308B3">
      <w:pPr>
        <w:pStyle w:val="10"/>
        <w:keepNext/>
        <w:keepLines/>
        <w:shd w:val="clear" w:color="auto" w:fill="auto"/>
        <w:spacing w:after="350" w:line="360" w:lineRule="exact"/>
        <w:rPr>
          <w:color w:val="002060"/>
          <w:sz w:val="30"/>
          <w:szCs w:val="30"/>
        </w:rPr>
      </w:pPr>
      <w:bookmarkStart w:id="5" w:name="bookmark6"/>
      <w:r w:rsidRPr="0092550D">
        <w:rPr>
          <w:color w:val="002060"/>
          <w:sz w:val="30"/>
          <w:szCs w:val="30"/>
        </w:rPr>
        <w:t>Жилье по государственной поддержке</w:t>
      </w:r>
      <w:bookmarkEnd w:id="5"/>
    </w:p>
    <w:p w:rsidR="0092550D" w:rsidRPr="007A661A" w:rsidRDefault="0092550D" w:rsidP="0092550D">
      <w:pPr>
        <w:pStyle w:val="20"/>
        <w:shd w:val="clear" w:color="auto" w:fill="auto"/>
        <w:tabs>
          <w:tab w:val="left" w:pos="966"/>
        </w:tabs>
        <w:spacing w:before="0" w:line="360" w:lineRule="exact"/>
        <w:rPr>
          <w:color w:val="002060"/>
          <w:sz w:val="30"/>
          <w:szCs w:val="30"/>
        </w:rPr>
      </w:pPr>
      <w:r w:rsidRPr="0092550D">
        <w:rPr>
          <w:color w:val="002060"/>
          <w:sz w:val="30"/>
          <w:szCs w:val="30"/>
        </w:rPr>
        <w:tab/>
      </w:r>
      <w:r w:rsidRPr="007A661A">
        <w:rPr>
          <w:color w:val="002060"/>
          <w:sz w:val="30"/>
          <w:szCs w:val="30"/>
        </w:rPr>
        <w:t xml:space="preserve">За последние </w:t>
      </w:r>
      <w:r w:rsidR="00BC3001" w:rsidRPr="007A661A">
        <w:rPr>
          <w:color w:val="002060"/>
          <w:sz w:val="30"/>
          <w:szCs w:val="30"/>
        </w:rPr>
        <w:t>5</w:t>
      </w:r>
      <w:r w:rsidRPr="007A661A">
        <w:rPr>
          <w:color w:val="002060"/>
          <w:sz w:val="30"/>
          <w:szCs w:val="30"/>
        </w:rPr>
        <w:t xml:space="preserve"> лет в Артинском городском округе </w:t>
      </w:r>
      <w:r w:rsidRPr="007A661A">
        <w:rPr>
          <w:b/>
          <w:color w:val="002060"/>
          <w:sz w:val="30"/>
          <w:szCs w:val="30"/>
        </w:rPr>
        <w:t xml:space="preserve">улучшили жилищные условия </w:t>
      </w:r>
      <w:r w:rsidR="00BC3001" w:rsidRPr="007A661A">
        <w:rPr>
          <w:b/>
          <w:color w:val="002060"/>
          <w:sz w:val="30"/>
          <w:szCs w:val="30"/>
        </w:rPr>
        <w:t>2</w:t>
      </w:r>
      <w:r w:rsidRPr="007A661A">
        <w:rPr>
          <w:b/>
          <w:color w:val="002060"/>
          <w:sz w:val="30"/>
          <w:szCs w:val="30"/>
        </w:rPr>
        <w:t>4</w:t>
      </w:r>
      <w:r w:rsidR="00BC3001" w:rsidRPr="007A661A">
        <w:rPr>
          <w:b/>
          <w:color w:val="002060"/>
          <w:sz w:val="30"/>
          <w:szCs w:val="30"/>
        </w:rPr>
        <w:t>8</w:t>
      </w:r>
      <w:r w:rsidRPr="007A661A">
        <w:rPr>
          <w:b/>
          <w:color w:val="002060"/>
          <w:sz w:val="30"/>
          <w:szCs w:val="30"/>
        </w:rPr>
        <w:t xml:space="preserve"> сем</w:t>
      </w:r>
      <w:r w:rsidR="00BC3001" w:rsidRPr="007A661A">
        <w:rPr>
          <w:b/>
          <w:color w:val="002060"/>
          <w:sz w:val="30"/>
          <w:szCs w:val="30"/>
        </w:rPr>
        <w:t>ей</w:t>
      </w:r>
      <w:r w:rsidRPr="007A661A">
        <w:rPr>
          <w:color w:val="002060"/>
          <w:sz w:val="30"/>
          <w:szCs w:val="30"/>
        </w:rPr>
        <w:t>:</w:t>
      </w:r>
    </w:p>
    <w:p w:rsidR="0092550D" w:rsidRPr="007A661A" w:rsidRDefault="00BC3001" w:rsidP="0092550D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360" w:lineRule="exact"/>
        <w:ind w:firstLine="760"/>
        <w:rPr>
          <w:color w:val="002060"/>
          <w:sz w:val="30"/>
          <w:szCs w:val="30"/>
        </w:rPr>
      </w:pPr>
      <w:r w:rsidRPr="007A661A">
        <w:rPr>
          <w:color w:val="002060"/>
          <w:sz w:val="30"/>
          <w:szCs w:val="30"/>
        </w:rPr>
        <w:t>33</w:t>
      </w:r>
      <w:r w:rsidR="0092550D" w:rsidRPr="007A661A">
        <w:rPr>
          <w:color w:val="002060"/>
          <w:sz w:val="30"/>
          <w:szCs w:val="30"/>
        </w:rPr>
        <w:t xml:space="preserve"> ветеран</w:t>
      </w:r>
      <w:r w:rsidRPr="007A661A">
        <w:rPr>
          <w:color w:val="002060"/>
          <w:sz w:val="30"/>
          <w:szCs w:val="30"/>
        </w:rPr>
        <w:t>а</w:t>
      </w:r>
      <w:r w:rsidR="0092550D" w:rsidRPr="007A661A">
        <w:rPr>
          <w:color w:val="002060"/>
          <w:sz w:val="30"/>
          <w:szCs w:val="30"/>
        </w:rPr>
        <w:t xml:space="preserve"> ВОВ и приравненных к ним категории граждан (вдовы);</w:t>
      </w:r>
    </w:p>
    <w:p w:rsidR="0092550D" w:rsidRPr="007A661A" w:rsidRDefault="007A661A" w:rsidP="0092550D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360" w:lineRule="exact"/>
        <w:ind w:firstLine="760"/>
        <w:rPr>
          <w:color w:val="002060"/>
          <w:sz w:val="30"/>
          <w:szCs w:val="30"/>
        </w:rPr>
      </w:pPr>
      <w:r w:rsidRPr="007A661A">
        <w:rPr>
          <w:color w:val="002060"/>
          <w:sz w:val="30"/>
          <w:szCs w:val="30"/>
        </w:rPr>
        <w:t>25</w:t>
      </w:r>
      <w:r w:rsidR="0092550D" w:rsidRPr="007A661A">
        <w:rPr>
          <w:color w:val="002060"/>
          <w:sz w:val="30"/>
          <w:szCs w:val="30"/>
        </w:rPr>
        <w:t xml:space="preserve"> многодетных семей;</w:t>
      </w:r>
    </w:p>
    <w:p w:rsidR="0092550D" w:rsidRPr="007A661A" w:rsidRDefault="007A661A" w:rsidP="0092550D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360" w:lineRule="exact"/>
        <w:ind w:firstLine="760"/>
        <w:rPr>
          <w:color w:val="002060"/>
          <w:sz w:val="30"/>
          <w:szCs w:val="30"/>
        </w:rPr>
      </w:pPr>
      <w:r w:rsidRPr="007A661A">
        <w:rPr>
          <w:color w:val="002060"/>
          <w:sz w:val="30"/>
          <w:szCs w:val="30"/>
        </w:rPr>
        <w:t>33</w:t>
      </w:r>
      <w:r w:rsidR="0092550D" w:rsidRPr="007A661A">
        <w:rPr>
          <w:color w:val="002060"/>
          <w:sz w:val="30"/>
          <w:szCs w:val="30"/>
        </w:rPr>
        <w:t xml:space="preserve"> сем</w:t>
      </w:r>
      <w:r w:rsidRPr="007A661A">
        <w:rPr>
          <w:color w:val="002060"/>
          <w:sz w:val="30"/>
          <w:szCs w:val="30"/>
        </w:rPr>
        <w:t>ьи</w:t>
      </w:r>
      <w:r w:rsidR="0092550D" w:rsidRPr="007A661A">
        <w:rPr>
          <w:color w:val="002060"/>
          <w:sz w:val="30"/>
          <w:szCs w:val="30"/>
        </w:rPr>
        <w:t xml:space="preserve"> - молодых специалистов сельскохозяйственной и социальной сферы в рамках Федеральной целевой программы «Устойчивое развитие сельских территорий»;</w:t>
      </w:r>
    </w:p>
    <w:p w:rsidR="0092550D" w:rsidRPr="007A661A" w:rsidRDefault="007A661A" w:rsidP="0092550D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360" w:lineRule="exact"/>
        <w:ind w:firstLine="760"/>
        <w:rPr>
          <w:color w:val="002060"/>
          <w:sz w:val="30"/>
          <w:szCs w:val="30"/>
        </w:rPr>
      </w:pPr>
      <w:proofErr w:type="gramStart"/>
      <w:r w:rsidRPr="007A661A">
        <w:rPr>
          <w:color w:val="002060"/>
          <w:sz w:val="30"/>
          <w:szCs w:val="30"/>
        </w:rPr>
        <w:t>95</w:t>
      </w:r>
      <w:r w:rsidR="0092550D" w:rsidRPr="007A661A">
        <w:rPr>
          <w:color w:val="002060"/>
          <w:sz w:val="30"/>
          <w:szCs w:val="30"/>
        </w:rPr>
        <w:t xml:space="preserve"> детей-сирот и детей, оставшиеся без попечительства родителей;</w:t>
      </w:r>
      <w:proofErr w:type="gramEnd"/>
    </w:p>
    <w:p w:rsidR="0092550D" w:rsidRPr="007A661A" w:rsidRDefault="007A661A" w:rsidP="0092550D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360" w:lineRule="exact"/>
        <w:ind w:firstLine="760"/>
        <w:rPr>
          <w:color w:val="002060"/>
          <w:sz w:val="30"/>
          <w:szCs w:val="30"/>
        </w:rPr>
      </w:pPr>
      <w:r w:rsidRPr="007A661A">
        <w:rPr>
          <w:color w:val="002060"/>
          <w:sz w:val="30"/>
          <w:szCs w:val="30"/>
        </w:rPr>
        <w:t>12</w:t>
      </w:r>
      <w:r w:rsidR="0092550D" w:rsidRPr="007A661A">
        <w:rPr>
          <w:color w:val="002060"/>
          <w:sz w:val="30"/>
          <w:szCs w:val="30"/>
        </w:rPr>
        <w:t xml:space="preserve"> ветеранов боевых действий, инвалидов и семьей, имеющих больных, страдающих тяжелой формой хронических заболеваний;</w:t>
      </w:r>
    </w:p>
    <w:p w:rsidR="0092550D" w:rsidRPr="007A661A" w:rsidRDefault="007A661A" w:rsidP="0092550D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360" w:lineRule="exact"/>
        <w:ind w:firstLine="760"/>
        <w:rPr>
          <w:color w:val="002060"/>
          <w:sz w:val="30"/>
          <w:szCs w:val="30"/>
        </w:rPr>
      </w:pPr>
      <w:r w:rsidRPr="007A661A">
        <w:rPr>
          <w:color w:val="002060"/>
          <w:sz w:val="30"/>
          <w:szCs w:val="30"/>
        </w:rPr>
        <w:t>22</w:t>
      </w:r>
      <w:r w:rsidR="0092550D" w:rsidRPr="007A661A">
        <w:rPr>
          <w:color w:val="002060"/>
          <w:sz w:val="30"/>
          <w:szCs w:val="30"/>
        </w:rPr>
        <w:t xml:space="preserve"> молоды</w:t>
      </w:r>
      <w:r w:rsidRPr="007A661A">
        <w:rPr>
          <w:color w:val="002060"/>
          <w:sz w:val="30"/>
          <w:szCs w:val="30"/>
        </w:rPr>
        <w:t>е</w:t>
      </w:r>
      <w:r w:rsidR="0092550D" w:rsidRPr="007A661A">
        <w:rPr>
          <w:color w:val="002060"/>
          <w:sz w:val="30"/>
          <w:szCs w:val="30"/>
        </w:rPr>
        <w:t xml:space="preserve"> сем</w:t>
      </w:r>
      <w:r w:rsidRPr="007A661A">
        <w:rPr>
          <w:color w:val="002060"/>
          <w:sz w:val="30"/>
          <w:szCs w:val="30"/>
        </w:rPr>
        <w:t>ьи</w:t>
      </w:r>
      <w:r w:rsidR="0092550D" w:rsidRPr="007A661A">
        <w:rPr>
          <w:color w:val="002060"/>
          <w:sz w:val="30"/>
          <w:szCs w:val="30"/>
        </w:rPr>
        <w:t xml:space="preserve"> в рамках реализации программы «Обеспечение жильем молодых семей»;</w:t>
      </w:r>
    </w:p>
    <w:p w:rsidR="0092550D" w:rsidRPr="007A661A" w:rsidRDefault="0092550D" w:rsidP="0092550D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360" w:lineRule="exact"/>
        <w:ind w:firstLine="760"/>
        <w:rPr>
          <w:color w:val="002060"/>
          <w:sz w:val="30"/>
          <w:szCs w:val="30"/>
        </w:rPr>
      </w:pPr>
      <w:r w:rsidRPr="007A661A">
        <w:rPr>
          <w:color w:val="002060"/>
          <w:sz w:val="30"/>
          <w:szCs w:val="30"/>
        </w:rPr>
        <w:t>14 малоимущих граждан по договору социального найма;</w:t>
      </w:r>
    </w:p>
    <w:p w:rsidR="0092550D" w:rsidRPr="007A661A" w:rsidRDefault="007A661A" w:rsidP="007A661A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360" w:lineRule="exact"/>
        <w:ind w:firstLine="760"/>
        <w:rPr>
          <w:color w:val="002060"/>
          <w:sz w:val="30"/>
          <w:szCs w:val="30"/>
        </w:rPr>
      </w:pPr>
      <w:r w:rsidRPr="007A661A">
        <w:rPr>
          <w:color w:val="002060"/>
          <w:sz w:val="30"/>
          <w:szCs w:val="30"/>
        </w:rPr>
        <w:t>1</w:t>
      </w:r>
      <w:r w:rsidR="0092550D" w:rsidRPr="007A661A">
        <w:rPr>
          <w:color w:val="002060"/>
          <w:sz w:val="30"/>
          <w:szCs w:val="30"/>
        </w:rPr>
        <w:t xml:space="preserve"> человек из категории «граждане, подвергшиеся воздействию радиаций, вследствие радиационных аварий и катастроф»;</w:t>
      </w:r>
    </w:p>
    <w:p w:rsidR="0092550D" w:rsidRPr="007A661A" w:rsidRDefault="0092550D" w:rsidP="0092550D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360" w:lineRule="exact"/>
        <w:ind w:firstLine="760"/>
        <w:rPr>
          <w:color w:val="002060"/>
          <w:sz w:val="30"/>
          <w:szCs w:val="30"/>
        </w:rPr>
      </w:pPr>
      <w:r w:rsidRPr="007A661A">
        <w:rPr>
          <w:color w:val="002060"/>
          <w:sz w:val="30"/>
          <w:szCs w:val="30"/>
        </w:rPr>
        <w:t xml:space="preserve">2 семьи - в рамках подпрограммы «Предоставление региональной поддержки молодым семьям на улучшение жилищных условий» </w:t>
      </w:r>
      <w:r w:rsidRPr="007A661A">
        <w:rPr>
          <w:color w:val="002060"/>
          <w:sz w:val="30"/>
          <w:szCs w:val="30"/>
        </w:rPr>
        <w:lastRenderedPageBreak/>
        <w:t>государственной программы Свердловской области «Развитие физической культуры, спорта и молодежной политики в Свердловской области до 2020 года»;</w:t>
      </w:r>
    </w:p>
    <w:p w:rsidR="0092550D" w:rsidRPr="007A661A" w:rsidRDefault="0092550D" w:rsidP="0092550D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360" w:lineRule="exact"/>
        <w:ind w:firstLine="760"/>
        <w:rPr>
          <w:color w:val="002060"/>
          <w:sz w:val="30"/>
          <w:szCs w:val="30"/>
        </w:rPr>
      </w:pPr>
      <w:r w:rsidRPr="007A661A">
        <w:rPr>
          <w:color w:val="002060"/>
          <w:sz w:val="30"/>
          <w:szCs w:val="30"/>
        </w:rPr>
        <w:t>11 семей и молодых специалистов в рамках программы «Реализация основных направлений государственной политики в строительном комплексе Свердловской области до 2024 года».</w:t>
      </w:r>
    </w:p>
    <w:p w:rsidR="0092550D" w:rsidRPr="002308B3" w:rsidRDefault="0092550D" w:rsidP="0092550D">
      <w:pPr>
        <w:pStyle w:val="20"/>
        <w:shd w:val="clear" w:color="auto" w:fill="auto"/>
        <w:tabs>
          <w:tab w:val="left" w:pos="966"/>
        </w:tabs>
        <w:spacing w:before="0" w:line="360" w:lineRule="exact"/>
        <w:ind w:left="760"/>
        <w:rPr>
          <w:sz w:val="30"/>
          <w:szCs w:val="30"/>
        </w:rPr>
      </w:pPr>
    </w:p>
    <w:p w:rsidR="00D32F3F" w:rsidRPr="0092550D" w:rsidRDefault="00710F13" w:rsidP="002308B3">
      <w:pPr>
        <w:pStyle w:val="10"/>
        <w:keepNext/>
        <w:keepLines/>
        <w:shd w:val="clear" w:color="auto" w:fill="auto"/>
        <w:spacing w:after="328" w:line="360" w:lineRule="exact"/>
        <w:ind w:left="4540"/>
        <w:jc w:val="left"/>
        <w:rPr>
          <w:color w:val="002060"/>
          <w:sz w:val="30"/>
          <w:szCs w:val="30"/>
        </w:rPr>
      </w:pPr>
      <w:bookmarkStart w:id="6" w:name="bookmark7"/>
      <w:r w:rsidRPr="0092550D">
        <w:rPr>
          <w:color w:val="002060"/>
          <w:sz w:val="30"/>
          <w:szCs w:val="30"/>
        </w:rPr>
        <w:t>Дороги</w:t>
      </w:r>
      <w:bookmarkEnd w:id="6"/>
    </w:p>
    <w:p w:rsidR="0092550D" w:rsidRPr="0092550D" w:rsidRDefault="0092550D" w:rsidP="0092550D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</w:rPr>
      </w:pPr>
      <w:bookmarkStart w:id="7" w:name="bookmark8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В 2016 году выполнены капитальные ремонты автодорог регионального значения:</w:t>
      </w:r>
    </w:p>
    <w:p w:rsidR="0092550D" w:rsidRPr="0092550D" w:rsidRDefault="0092550D" w:rsidP="0092550D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</w:rPr>
      </w:pPr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- в 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п</w:t>
      </w:r>
      <w:proofErr w:type="gram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.А</w:t>
      </w:r>
      <w:proofErr w:type="gram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рти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: дорога «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р.п.Арти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 аэропорт» по 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ул.Р.Молодежи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, протяженностью 1,145 км;</w:t>
      </w:r>
    </w:p>
    <w:p w:rsidR="0092550D" w:rsidRPr="0092550D" w:rsidRDefault="0092550D" w:rsidP="0092550D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</w:rPr>
      </w:pPr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- участок дороги «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с</w:t>
      </w:r>
      <w:proofErr w:type="gram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.Б</w:t>
      </w:r>
      <w:proofErr w:type="gram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ольшая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 Тавра–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с.Свердловекое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–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д.Сенная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» - 6,2 км;</w:t>
      </w:r>
    </w:p>
    <w:p w:rsidR="0092550D" w:rsidRPr="0092550D" w:rsidRDefault="0092550D" w:rsidP="0092550D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</w:rPr>
      </w:pPr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- подъезд к с. Большие 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Карзи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 автодороги «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г</w:t>
      </w:r>
      <w:proofErr w:type="gram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.К</w:t>
      </w:r>
      <w:proofErr w:type="gram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расноуфимс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–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р.п.Арти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–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г.Касли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», протяженностью почти 4 км.</w:t>
      </w:r>
    </w:p>
    <w:p w:rsidR="0092550D" w:rsidRPr="0092550D" w:rsidRDefault="0092550D" w:rsidP="0092550D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</w:rPr>
      </w:pPr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В 2017 году:</w:t>
      </w:r>
    </w:p>
    <w:p w:rsidR="0092550D" w:rsidRPr="0092550D" w:rsidRDefault="0092550D" w:rsidP="0092550D">
      <w:pPr>
        <w:overflowPunct w:val="0"/>
        <w:autoSpaceDE w:val="0"/>
        <w:autoSpaceDN w:val="0"/>
        <w:adjustRightInd w:val="0"/>
        <w:spacing w:line="36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2060"/>
          <w:sz w:val="30"/>
          <w:szCs w:val="30"/>
        </w:rPr>
      </w:pPr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- отремонтирован участок автомобильной дороги в обход 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п</w:t>
      </w:r>
      <w:proofErr w:type="gram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.А</w:t>
      </w:r>
      <w:proofErr w:type="gram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рти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 «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г.Красноуфимск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–Арти–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г.Касли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», протяженностью 3,8 км;</w:t>
      </w:r>
    </w:p>
    <w:p w:rsidR="0092550D" w:rsidRPr="0092550D" w:rsidRDefault="0092550D" w:rsidP="0092550D">
      <w:pPr>
        <w:overflowPunct w:val="0"/>
        <w:autoSpaceDE w:val="0"/>
        <w:autoSpaceDN w:val="0"/>
        <w:adjustRightInd w:val="0"/>
        <w:spacing w:line="36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2060"/>
          <w:sz w:val="30"/>
          <w:szCs w:val="30"/>
        </w:rPr>
      </w:pPr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- проведен капитальный ремонт моста через овраг на автодороге «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с</w:t>
      </w:r>
      <w:proofErr w:type="gram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.С</w:t>
      </w:r>
      <w:proofErr w:type="gram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редний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 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Бугалыш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–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с.Сажино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–Арти».</w:t>
      </w:r>
    </w:p>
    <w:p w:rsidR="0092550D" w:rsidRPr="0092550D" w:rsidRDefault="0092550D" w:rsidP="0092550D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</w:rPr>
      </w:pPr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В 2018 году:</w:t>
      </w:r>
    </w:p>
    <w:p w:rsidR="0092550D" w:rsidRPr="0092550D" w:rsidRDefault="0092550D" w:rsidP="0092550D">
      <w:pPr>
        <w:spacing w:line="340" w:lineRule="exact"/>
        <w:ind w:firstLine="708"/>
        <w:jc w:val="both"/>
        <w:rPr>
          <w:rFonts w:ascii="Times New Roman" w:eastAsia="Times New Roman" w:hAnsi="Times New Roman" w:cs="Times New Roman"/>
          <w:color w:val="002060"/>
          <w:sz w:val="30"/>
          <w:szCs w:val="30"/>
        </w:rPr>
      </w:pPr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- начат капитальный ремонт автомобильных дорог с. 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Азигулово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, запланированный на 3 года, стоимостью 50,5 млн. рублей;</w:t>
      </w:r>
    </w:p>
    <w:p w:rsidR="0092550D" w:rsidRPr="0092550D" w:rsidRDefault="0092550D" w:rsidP="0092550D">
      <w:pPr>
        <w:spacing w:line="340" w:lineRule="exact"/>
        <w:ind w:firstLine="708"/>
        <w:jc w:val="both"/>
        <w:rPr>
          <w:rFonts w:ascii="Times New Roman" w:eastAsia="Times New Roman" w:hAnsi="Times New Roman" w:cs="Times New Roman"/>
          <w:color w:val="002060"/>
          <w:sz w:val="30"/>
          <w:szCs w:val="30"/>
        </w:rPr>
      </w:pPr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- проведен ремонт автодороги по ул. </w:t>
      </w:r>
      <w:proofErr w:type="gram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Советская</w:t>
      </w:r>
      <w:proofErr w:type="gram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 в 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пгт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. Арти, протяженностью 0,5 км.  </w:t>
      </w:r>
    </w:p>
    <w:p w:rsidR="0092550D" w:rsidRPr="0092550D" w:rsidRDefault="0092550D" w:rsidP="0092550D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</w:rPr>
      </w:pPr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- выполнен капитальный ремонт региональной автодороги «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с</w:t>
      </w:r>
      <w:proofErr w:type="gram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.С</w:t>
      </w:r>
      <w:proofErr w:type="gram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редний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 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Бугалыш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–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с.Сажино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–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пгт.Арти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», протяженностью 2 км.</w:t>
      </w:r>
    </w:p>
    <w:p w:rsidR="0092550D" w:rsidRPr="0092550D" w:rsidRDefault="0092550D" w:rsidP="0092550D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</w:rPr>
      </w:pPr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В 20</w:t>
      </w:r>
      <w:r>
        <w:rPr>
          <w:rFonts w:ascii="Times New Roman" w:eastAsia="Times New Roman" w:hAnsi="Times New Roman" w:cs="Times New Roman"/>
          <w:color w:val="002060"/>
          <w:sz w:val="30"/>
          <w:szCs w:val="30"/>
        </w:rPr>
        <w:t>20</w:t>
      </w:r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 году:</w:t>
      </w:r>
    </w:p>
    <w:p w:rsidR="0092550D" w:rsidRPr="0092550D" w:rsidRDefault="0092550D" w:rsidP="0092550D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</w:rPr>
      </w:pPr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- закончен ремонт автомобильных дорог в 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с</w:t>
      </w:r>
      <w:proofErr w:type="gram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.А</w:t>
      </w:r>
      <w:proofErr w:type="gram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зигулово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 и в поселке по улицам Елисеева и Розы Люксембург. </w:t>
      </w:r>
    </w:p>
    <w:p w:rsidR="0092550D" w:rsidRPr="0092550D" w:rsidRDefault="0092550D" w:rsidP="0092550D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</w:rPr>
      </w:pPr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- разработан проект на капитальный ремонт переулка Школьный. </w:t>
      </w:r>
    </w:p>
    <w:p w:rsidR="0092550D" w:rsidRPr="0092550D" w:rsidRDefault="0092550D" w:rsidP="0092550D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</w:rPr>
      </w:pPr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- начат ремонт автодороги регионального значения «Красноуфимск – Арти – Касли» на участке «Арти – 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Симинчи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». Работы будут продолжены в 2021 году. Выполнялся ямочный ремонт асфальтобетонного покрытия автодорог: «Подъезд к 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с</w:t>
      </w:r>
      <w:proofErr w:type="gram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.Б</w:t>
      </w:r>
      <w:proofErr w:type="gram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ольшие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 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Карзи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 автодороги «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г.Красноуфимск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 – 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рп.Арти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 – 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г.Касли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» и «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рп.Арти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 – 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с.Пристань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 xml:space="preserve"> – </w:t>
      </w:r>
      <w:proofErr w:type="spellStart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с.Курки</w:t>
      </w:r>
      <w:proofErr w:type="spellEnd"/>
      <w:r w:rsidRPr="0092550D">
        <w:rPr>
          <w:rFonts w:ascii="Times New Roman" w:eastAsia="Times New Roman" w:hAnsi="Times New Roman" w:cs="Times New Roman"/>
          <w:color w:val="002060"/>
          <w:sz w:val="30"/>
          <w:szCs w:val="30"/>
        </w:rPr>
        <w:t>».</w:t>
      </w:r>
    </w:p>
    <w:p w:rsidR="0092550D" w:rsidRPr="0092550D" w:rsidRDefault="0092550D" w:rsidP="0092550D">
      <w:pPr>
        <w:pStyle w:val="10"/>
        <w:keepNext/>
        <w:keepLines/>
        <w:shd w:val="clear" w:color="auto" w:fill="auto"/>
        <w:spacing w:after="268" w:line="360" w:lineRule="exact"/>
        <w:ind w:firstLine="708"/>
        <w:jc w:val="both"/>
        <w:rPr>
          <w:b w:val="0"/>
          <w:bCs w:val="0"/>
          <w:color w:val="002060"/>
          <w:sz w:val="30"/>
          <w:szCs w:val="30"/>
        </w:rPr>
      </w:pPr>
      <w:r w:rsidRPr="0092550D">
        <w:rPr>
          <w:b w:val="0"/>
          <w:bCs w:val="0"/>
          <w:color w:val="002060"/>
          <w:sz w:val="30"/>
          <w:szCs w:val="30"/>
        </w:rPr>
        <w:lastRenderedPageBreak/>
        <w:t xml:space="preserve">В 2021 году планируется произвести реконструкцию моста через реку </w:t>
      </w:r>
      <w:proofErr w:type="spellStart"/>
      <w:r w:rsidRPr="0092550D">
        <w:rPr>
          <w:b w:val="0"/>
          <w:bCs w:val="0"/>
          <w:color w:val="002060"/>
          <w:sz w:val="30"/>
          <w:szCs w:val="30"/>
        </w:rPr>
        <w:t>Чекмаш</w:t>
      </w:r>
      <w:proofErr w:type="spellEnd"/>
      <w:r w:rsidRPr="0092550D">
        <w:rPr>
          <w:b w:val="0"/>
          <w:bCs w:val="0"/>
          <w:color w:val="002060"/>
          <w:sz w:val="30"/>
          <w:szCs w:val="30"/>
        </w:rPr>
        <w:t xml:space="preserve"> по </w:t>
      </w:r>
      <w:proofErr w:type="spellStart"/>
      <w:r w:rsidRPr="0092550D">
        <w:rPr>
          <w:b w:val="0"/>
          <w:bCs w:val="0"/>
          <w:color w:val="002060"/>
          <w:sz w:val="30"/>
          <w:szCs w:val="30"/>
        </w:rPr>
        <w:t>ул</w:t>
      </w:r>
      <w:proofErr w:type="gramStart"/>
      <w:r w:rsidRPr="0092550D">
        <w:rPr>
          <w:b w:val="0"/>
          <w:bCs w:val="0"/>
          <w:color w:val="002060"/>
          <w:sz w:val="30"/>
          <w:szCs w:val="30"/>
        </w:rPr>
        <w:t>.Е</w:t>
      </w:r>
      <w:proofErr w:type="gramEnd"/>
      <w:r w:rsidRPr="0092550D">
        <w:rPr>
          <w:b w:val="0"/>
          <w:bCs w:val="0"/>
          <w:color w:val="002060"/>
          <w:sz w:val="30"/>
          <w:szCs w:val="30"/>
        </w:rPr>
        <w:t>лисеева</w:t>
      </w:r>
      <w:proofErr w:type="spellEnd"/>
      <w:r w:rsidRPr="0092550D">
        <w:rPr>
          <w:b w:val="0"/>
          <w:bCs w:val="0"/>
          <w:color w:val="002060"/>
          <w:sz w:val="30"/>
          <w:szCs w:val="30"/>
        </w:rPr>
        <w:t>.</w:t>
      </w:r>
    </w:p>
    <w:p w:rsidR="00D32F3F" w:rsidRPr="00BB1D60" w:rsidRDefault="00710F13" w:rsidP="0092550D">
      <w:pPr>
        <w:pStyle w:val="10"/>
        <w:keepNext/>
        <w:keepLines/>
        <w:shd w:val="clear" w:color="auto" w:fill="auto"/>
        <w:spacing w:after="268" w:line="360" w:lineRule="exact"/>
        <w:ind w:left="4540"/>
        <w:jc w:val="left"/>
        <w:rPr>
          <w:color w:val="002060"/>
          <w:sz w:val="30"/>
          <w:szCs w:val="30"/>
        </w:rPr>
      </w:pPr>
      <w:r w:rsidRPr="00BB1D60">
        <w:rPr>
          <w:color w:val="002060"/>
          <w:sz w:val="30"/>
          <w:szCs w:val="30"/>
        </w:rPr>
        <w:t>Газификация</w:t>
      </w:r>
      <w:bookmarkEnd w:id="7"/>
    </w:p>
    <w:p w:rsidR="0092550D" w:rsidRPr="007A661A" w:rsidRDefault="007A661A" w:rsidP="0092550D">
      <w:pPr>
        <w:ind w:firstLine="708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bookmarkStart w:id="8" w:name="bookmark9"/>
      <w:r w:rsidRPr="007A661A">
        <w:rPr>
          <w:rFonts w:ascii="Times New Roman" w:hAnsi="Times New Roman" w:cs="Times New Roman"/>
          <w:color w:val="002060"/>
          <w:sz w:val="30"/>
          <w:szCs w:val="30"/>
        </w:rPr>
        <w:t>За последние 5лет на газификацию района было израсходовано 46,4 млн. рублей средств местного и областного бюджетов</w:t>
      </w:r>
      <w:proofErr w:type="gramStart"/>
      <w:r>
        <w:rPr>
          <w:rFonts w:ascii="Times New Roman" w:hAnsi="Times New Roman" w:cs="Times New Roman"/>
          <w:color w:val="002060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color w:val="002060"/>
          <w:sz w:val="30"/>
          <w:szCs w:val="30"/>
        </w:rPr>
        <w:t xml:space="preserve"> В</w:t>
      </w:r>
      <w:r w:rsidR="0092550D" w:rsidRPr="007A661A">
        <w:rPr>
          <w:rFonts w:ascii="Times New Roman" w:hAnsi="Times New Roman" w:cs="Times New Roman"/>
          <w:color w:val="002060"/>
          <w:sz w:val="30"/>
          <w:szCs w:val="30"/>
        </w:rPr>
        <w:t xml:space="preserve">ведено газопроводов и газовых сетей </w:t>
      </w:r>
      <w:r w:rsidR="0092550D" w:rsidRPr="007A661A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протяженностью </w:t>
      </w:r>
      <w:r w:rsidRPr="007A661A">
        <w:rPr>
          <w:rFonts w:ascii="Times New Roman" w:hAnsi="Times New Roman" w:cs="Times New Roman"/>
          <w:b/>
          <w:color w:val="002060"/>
          <w:sz w:val="30"/>
          <w:szCs w:val="30"/>
        </w:rPr>
        <w:t>21</w:t>
      </w:r>
      <w:r w:rsidR="0092550D" w:rsidRPr="007A661A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км</w:t>
      </w:r>
      <w:r w:rsidRPr="007A661A">
        <w:rPr>
          <w:rFonts w:ascii="Times New Roman" w:hAnsi="Times New Roman" w:cs="Times New Roman"/>
          <w:color w:val="002060"/>
          <w:sz w:val="30"/>
          <w:szCs w:val="30"/>
        </w:rPr>
        <w:t>.</w:t>
      </w:r>
    </w:p>
    <w:p w:rsidR="0092550D" w:rsidRPr="00BB1D60" w:rsidRDefault="0092550D" w:rsidP="0092550D">
      <w:pPr>
        <w:spacing w:line="340" w:lineRule="exact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7A661A">
        <w:rPr>
          <w:rFonts w:ascii="Times New Roman" w:hAnsi="Times New Roman" w:cs="Times New Roman"/>
          <w:b/>
          <w:color w:val="002060"/>
          <w:sz w:val="30"/>
          <w:szCs w:val="30"/>
        </w:rPr>
        <w:t>В 2016 году</w:t>
      </w:r>
      <w:r w:rsidRPr="007A661A">
        <w:rPr>
          <w:rFonts w:ascii="Times New Roman" w:hAnsi="Times New Roman" w:cs="Times New Roman"/>
          <w:color w:val="002060"/>
          <w:sz w:val="30"/>
          <w:szCs w:val="30"/>
        </w:rPr>
        <w:t xml:space="preserve"> за счет средств местного бюджета построен газопровод</w:t>
      </w: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 низкого давления в Арти по ул. </w:t>
      </w:r>
      <w:proofErr w:type="gram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Первомайская</w:t>
      </w:r>
      <w:proofErr w:type="gram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, протяженностью </w:t>
      </w:r>
      <w:r w:rsidRPr="00BB1D60">
        <w:rPr>
          <w:rFonts w:ascii="Times New Roman" w:hAnsi="Times New Roman" w:cs="Times New Roman"/>
          <w:b/>
          <w:color w:val="002060"/>
          <w:sz w:val="30"/>
          <w:szCs w:val="30"/>
        </w:rPr>
        <w:t>446</w:t>
      </w: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 метров.</w:t>
      </w:r>
    </w:p>
    <w:p w:rsidR="0092550D" w:rsidRPr="00BB1D60" w:rsidRDefault="0092550D" w:rsidP="0092550D">
      <w:pPr>
        <w:spacing w:line="340" w:lineRule="exact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b/>
          <w:color w:val="002060"/>
          <w:sz w:val="30"/>
          <w:szCs w:val="30"/>
        </w:rPr>
        <w:t>В 2018 году</w:t>
      </w: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 на условиях софинансирования областного и местного бюджетов построены два газопровода низкого давления:</w:t>
      </w:r>
    </w:p>
    <w:p w:rsidR="0092550D" w:rsidRPr="00BB1D60" w:rsidRDefault="0092550D" w:rsidP="0092550D">
      <w:pPr>
        <w:spacing w:line="340" w:lineRule="exact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proofErr w:type="gram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- газопровод по ул. Елисеева, Королева, Ленина, Советская, Р. Люксембург, Береговая, переулок Новый, переулок Красноармейский, ул. Фрунзе, ул. Мира в </w:t>
      </w:r>
      <w:proofErr w:type="spell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пгт</w:t>
      </w:r>
      <w:proofErr w:type="spellEnd"/>
      <w:r w:rsidRPr="00BB1D60">
        <w:rPr>
          <w:rFonts w:ascii="Times New Roman" w:hAnsi="Times New Roman" w:cs="Times New Roman"/>
          <w:color w:val="002060"/>
          <w:sz w:val="30"/>
          <w:szCs w:val="30"/>
        </w:rPr>
        <w:t>.</w:t>
      </w:r>
      <w:proofErr w:type="gram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 Арти, протяженностью 8,5 км;</w:t>
      </w:r>
    </w:p>
    <w:p w:rsidR="0092550D" w:rsidRPr="00BB1D60" w:rsidRDefault="0092550D" w:rsidP="0092550D">
      <w:pPr>
        <w:spacing w:line="340" w:lineRule="exact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- газопровод низкого давления к жилым домам ООО «Паллада» </w:t>
      </w:r>
      <w:proofErr w:type="gram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в</w:t>
      </w:r>
      <w:proofErr w:type="gram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 с. </w:t>
      </w:r>
      <w:proofErr w:type="spell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Манчаж</w:t>
      </w:r>
      <w:proofErr w:type="spell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», </w:t>
      </w:r>
      <w:proofErr w:type="gram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протяженностью</w:t>
      </w:r>
      <w:proofErr w:type="gram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 7,05 км; </w:t>
      </w:r>
    </w:p>
    <w:p w:rsidR="0092550D" w:rsidRPr="00BB1D60" w:rsidRDefault="0092550D" w:rsidP="0092550D">
      <w:pPr>
        <w:pStyle w:val="10"/>
        <w:keepNext/>
        <w:keepLines/>
        <w:shd w:val="clear" w:color="auto" w:fill="auto"/>
        <w:spacing w:after="292" w:line="360" w:lineRule="exact"/>
        <w:ind w:firstLine="708"/>
        <w:jc w:val="both"/>
        <w:rPr>
          <w:b w:val="0"/>
          <w:color w:val="002060"/>
          <w:sz w:val="30"/>
          <w:szCs w:val="30"/>
        </w:rPr>
      </w:pPr>
      <w:r w:rsidRPr="00BB1D60">
        <w:rPr>
          <w:b w:val="0"/>
          <w:color w:val="002060"/>
          <w:sz w:val="30"/>
          <w:szCs w:val="30"/>
        </w:rPr>
        <w:t xml:space="preserve">В 2019-2020 годы на условиях софинансирования областного и местного бюджетов построены газопроводы низкого давления в поселке к жилым домам по ул. </w:t>
      </w:r>
      <w:proofErr w:type="spellStart"/>
      <w:r w:rsidRPr="00BB1D60">
        <w:rPr>
          <w:b w:val="0"/>
          <w:color w:val="002060"/>
          <w:sz w:val="30"/>
          <w:szCs w:val="30"/>
        </w:rPr>
        <w:t>Волочнева</w:t>
      </w:r>
      <w:proofErr w:type="spellEnd"/>
      <w:r w:rsidRPr="00BB1D60">
        <w:rPr>
          <w:b w:val="0"/>
          <w:color w:val="002060"/>
          <w:sz w:val="30"/>
          <w:szCs w:val="30"/>
        </w:rPr>
        <w:t xml:space="preserve">, протяжённостью 1 км; произведено расширение уличных сетей газопровода по </w:t>
      </w:r>
      <w:proofErr w:type="spellStart"/>
      <w:r w:rsidRPr="00BB1D60">
        <w:rPr>
          <w:b w:val="0"/>
          <w:color w:val="002060"/>
          <w:sz w:val="30"/>
          <w:szCs w:val="30"/>
        </w:rPr>
        <w:t>ул</w:t>
      </w:r>
      <w:proofErr w:type="gramStart"/>
      <w:r w:rsidRPr="00BB1D60">
        <w:rPr>
          <w:b w:val="0"/>
          <w:color w:val="002060"/>
          <w:sz w:val="30"/>
          <w:szCs w:val="30"/>
        </w:rPr>
        <w:t>.М</w:t>
      </w:r>
      <w:proofErr w:type="gramEnd"/>
      <w:r w:rsidRPr="00BB1D60">
        <w:rPr>
          <w:b w:val="0"/>
          <w:color w:val="002060"/>
          <w:sz w:val="30"/>
          <w:szCs w:val="30"/>
        </w:rPr>
        <w:t>алышева</w:t>
      </w:r>
      <w:proofErr w:type="spellEnd"/>
      <w:r w:rsidRPr="00BB1D60">
        <w:rPr>
          <w:b w:val="0"/>
          <w:color w:val="002060"/>
          <w:sz w:val="30"/>
          <w:szCs w:val="30"/>
        </w:rPr>
        <w:t xml:space="preserve">, </w:t>
      </w:r>
      <w:proofErr w:type="spellStart"/>
      <w:r w:rsidRPr="00BB1D60">
        <w:rPr>
          <w:b w:val="0"/>
          <w:color w:val="002060"/>
          <w:sz w:val="30"/>
          <w:szCs w:val="30"/>
        </w:rPr>
        <w:t>Суслина</w:t>
      </w:r>
      <w:proofErr w:type="spellEnd"/>
      <w:r w:rsidRPr="00BB1D60">
        <w:rPr>
          <w:b w:val="0"/>
          <w:color w:val="002060"/>
          <w:sz w:val="30"/>
          <w:szCs w:val="30"/>
        </w:rPr>
        <w:t xml:space="preserve"> – 3,7 км.</w:t>
      </w:r>
    </w:p>
    <w:p w:rsidR="00D45A36" w:rsidRPr="00131CC8" w:rsidRDefault="00D45A36" w:rsidP="00D45A36">
      <w:pPr>
        <w:spacing w:line="340" w:lineRule="exact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В 2021 году планируется выполнить разработку ПСД на строительство газопровода в микрорайоне «Красная горка». В планах – газификация </w:t>
      </w:r>
      <w:proofErr w:type="spell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нас.пунктов</w:t>
      </w:r>
      <w:proofErr w:type="spell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proofErr w:type="spell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с.Н.Златоуст</w:t>
      </w:r>
      <w:proofErr w:type="spell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, </w:t>
      </w:r>
      <w:proofErr w:type="spell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с</w:t>
      </w:r>
      <w:proofErr w:type="gram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.П</w:t>
      </w:r>
      <w:proofErr w:type="gramEnd"/>
      <w:r w:rsidRPr="00BB1D60">
        <w:rPr>
          <w:rFonts w:ascii="Times New Roman" w:hAnsi="Times New Roman" w:cs="Times New Roman"/>
          <w:color w:val="002060"/>
          <w:sz w:val="30"/>
          <w:szCs w:val="30"/>
        </w:rPr>
        <w:t>ристань</w:t>
      </w:r>
      <w:proofErr w:type="spell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, </w:t>
      </w:r>
      <w:proofErr w:type="spellStart"/>
      <w:r w:rsidRPr="00131CC8">
        <w:rPr>
          <w:rFonts w:ascii="Times New Roman" w:hAnsi="Times New Roman" w:cs="Times New Roman"/>
          <w:color w:val="002060"/>
          <w:sz w:val="30"/>
          <w:szCs w:val="30"/>
        </w:rPr>
        <w:t>Пантелейково</w:t>
      </w:r>
      <w:proofErr w:type="spellEnd"/>
      <w:r w:rsidRPr="00131CC8">
        <w:rPr>
          <w:rFonts w:ascii="Times New Roman" w:hAnsi="Times New Roman" w:cs="Times New Roman"/>
          <w:color w:val="002060"/>
          <w:sz w:val="30"/>
          <w:szCs w:val="30"/>
        </w:rPr>
        <w:t>.</w:t>
      </w:r>
    </w:p>
    <w:p w:rsidR="00D45A36" w:rsidRPr="00D45A36" w:rsidRDefault="00D45A36" w:rsidP="00D45A36">
      <w:pPr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32F3F" w:rsidRPr="00BB1D60" w:rsidRDefault="00710F13" w:rsidP="0092550D">
      <w:pPr>
        <w:pStyle w:val="10"/>
        <w:keepNext/>
        <w:keepLines/>
        <w:shd w:val="clear" w:color="auto" w:fill="auto"/>
        <w:spacing w:after="292" w:line="360" w:lineRule="exact"/>
        <w:rPr>
          <w:color w:val="002060"/>
          <w:sz w:val="30"/>
          <w:szCs w:val="30"/>
        </w:rPr>
      </w:pPr>
      <w:r w:rsidRPr="00BB1D60">
        <w:rPr>
          <w:color w:val="002060"/>
          <w:sz w:val="30"/>
          <w:szCs w:val="30"/>
        </w:rPr>
        <w:t>Жилищно-коммунальное хозяйство</w:t>
      </w:r>
      <w:bookmarkEnd w:id="8"/>
    </w:p>
    <w:p w:rsidR="00D32F3F" w:rsidRPr="00BB1D60" w:rsidRDefault="00710F13" w:rsidP="002308B3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  <w:r w:rsidRPr="00BB1D60">
        <w:rPr>
          <w:color w:val="002060"/>
          <w:sz w:val="30"/>
          <w:szCs w:val="30"/>
        </w:rPr>
        <w:t xml:space="preserve">Проведена </w:t>
      </w:r>
      <w:r w:rsidRPr="00BB1D60">
        <w:rPr>
          <w:rStyle w:val="21"/>
          <w:color w:val="002060"/>
          <w:sz w:val="30"/>
          <w:szCs w:val="30"/>
        </w:rPr>
        <w:t xml:space="preserve">реконструкция тепловых сетей от котельной № 9 </w:t>
      </w:r>
      <w:r w:rsidRPr="00BB1D60">
        <w:rPr>
          <w:color w:val="002060"/>
          <w:sz w:val="30"/>
          <w:szCs w:val="30"/>
        </w:rPr>
        <w:t xml:space="preserve">в </w:t>
      </w:r>
      <w:proofErr w:type="spellStart"/>
      <w:r w:rsidRPr="00BB1D60">
        <w:rPr>
          <w:color w:val="002060"/>
          <w:sz w:val="30"/>
          <w:szCs w:val="30"/>
        </w:rPr>
        <w:t>пгт</w:t>
      </w:r>
      <w:proofErr w:type="gramStart"/>
      <w:r w:rsidRPr="00BB1D60">
        <w:rPr>
          <w:color w:val="002060"/>
          <w:sz w:val="30"/>
          <w:szCs w:val="30"/>
        </w:rPr>
        <w:t>.А</w:t>
      </w:r>
      <w:proofErr w:type="gramEnd"/>
      <w:r w:rsidRPr="00BB1D60">
        <w:rPr>
          <w:color w:val="002060"/>
          <w:sz w:val="30"/>
          <w:szCs w:val="30"/>
        </w:rPr>
        <w:t>рти</w:t>
      </w:r>
      <w:proofErr w:type="spellEnd"/>
      <w:r w:rsidRPr="00BB1D60">
        <w:rPr>
          <w:color w:val="002060"/>
          <w:sz w:val="30"/>
          <w:szCs w:val="30"/>
        </w:rPr>
        <w:t xml:space="preserve"> по ул. Грязнова и ул. Заводская, заменена теплотрасса протяженностью 0,646 км. Стоимость работ составила 19,53 млн. рублей.</w:t>
      </w:r>
    </w:p>
    <w:p w:rsidR="00D32F3F" w:rsidRPr="00BB1D60" w:rsidRDefault="00710F13" w:rsidP="002308B3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  <w:r w:rsidRPr="00BB1D60">
        <w:rPr>
          <w:color w:val="002060"/>
          <w:sz w:val="30"/>
          <w:szCs w:val="30"/>
        </w:rPr>
        <w:t xml:space="preserve">Произведено </w:t>
      </w:r>
      <w:r w:rsidRPr="00BB1D60">
        <w:rPr>
          <w:rStyle w:val="21"/>
          <w:color w:val="002060"/>
          <w:sz w:val="30"/>
          <w:szCs w:val="30"/>
        </w:rPr>
        <w:t xml:space="preserve">строительство канализационной станции и реконструкция напорного коллектора в микрорайоне ПМК-17 </w:t>
      </w:r>
      <w:r w:rsidRPr="00BB1D60">
        <w:rPr>
          <w:color w:val="002060"/>
          <w:sz w:val="30"/>
          <w:szCs w:val="30"/>
        </w:rPr>
        <w:t>протяженностью 2,2 км и безнапорного коллектора протяженностью 0,14 км на сумму 16,6 млн. рублей.</w:t>
      </w:r>
    </w:p>
    <w:p w:rsidR="00D32F3F" w:rsidRPr="00BB1D60" w:rsidRDefault="00710F13" w:rsidP="002308B3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  <w:r w:rsidRPr="00BB1D60">
        <w:rPr>
          <w:color w:val="002060"/>
          <w:sz w:val="30"/>
          <w:szCs w:val="30"/>
        </w:rPr>
        <w:t xml:space="preserve">Проведены работы по </w:t>
      </w:r>
      <w:r w:rsidRPr="00BB1D60">
        <w:rPr>
          <w:rStyle w:val="21"/>
          <w:color w:val="002060"/>
          <w:sz w:val="30"/>
          <w:szCs w:val="30"/>
        </w:rPr>
        <w:t xml:space="preserve">капитальному ремонту водопроводных сетей микрорайона «Красная горка» </w:t>
      </w:r>
      <w:r w:rsidRPr="00BB1D60">
        <w:rPr>
          <w:color w:val="002060"/>
          <w:sz w:val="30"/>
          <w:szCs w:val="30"/>
        </w:rPr>
        <w:t>протяженностью 3,028 км на сумму 8,246 млн. рублей.</w:t>
      </w:r>
    </w:p>
    <w:p w:rsidR="00D32F3F" w:rsidRPr="00BB1D60" w:rsidRDefault="00710F13" w:rsidP="002308B3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  <w:r w:rsidRPr="00BB1D60">
        <w:rPr>
          <w:color w:val="002060"/>
          <w:sz w:val="30"/>
          <w:szCs w:val="30"/>
        </w:rPr>
        <w:t xml:space="preserve">На </w:t>
      </w:r>
      <w:proofErr w:type="gramStart"/>
      <w:r w:rsidRPr="00BB1D60">
        <w:rPr>
          <w:color w:val="002060"/>
          <w:sz w:val="30"/>
          <w:szCs w:val="30"/>
        </w:rPr>
        <w:t>условиях</w:t>
      </w:r>
      <w:proofErr w:type="gramEnd"/>
      <w:r w:rsidRPr="00BB1D60">
        <w:rPr>
          <w:color w:val="002060"/>
          <w:sz w:val="30"/>
          <w:szCs w:val="30"/>
        </w:rPr>
        <w:t xml:space="preserve"> софинансирования областного, местного бюджета и внебюджетных средств, проведено благоустройство дворовой территории многоквартирного дома в </w:t>
      </w:r>
      <w:proofErr w:type="spellStart"/>
      <w:r w:rsidRPr="00BB1D60">
        <w:rPr>
          <w:color w:val="002060"/>
          <w:sz w:val="30"/>
          <w:szCs w:val="30"/>
        </w:rPr>
        <w:t>пгт</w:t>
      </w:r>
      <w:proofErr w:type="spellEnd"/>
      <w:r w:rsidRPr="00BB1D60">
        <w:rPr>
          <w:color w:val="002060"/>
          <w:sz w:val="30"/>
          <w:szCs w:val="30"/>
        </w:rPr>
        <w:t>. Арти ул. Р. Молодежи, 62.</w:t>
      </w:r>
    </w:p>
    <w:p w:rsidR="004039D2" w:rsidRDefault="004039D2" w:rsidP="00D45A36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</w:p>
    <w:p w:rsidR="0092550D" w:rsidRPr="00BB1D60" w:rsidRDefault="0092550D" w:rsidP="00D45A36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  <w:r w:rsidRPr="00BB1D60">
        <w:rPr>
          <w:color w:val="002060"/>
          <w:sz w:val="30"/>
          <w:szCs w:val="30"/>
        </w:rPr>
        <w:lastRenderedPageBreak/>
        <w:t>С 2019 года Артинский ГО участвует в реализации регионального проекта «</w:t>
      </w:r>
      <w:r w:rsidRPr="00BB1D60">
        <w:rPr>
          <w:b/>
          <w:color w:val="002060"/>
          <w:sz w:val="30"/>
          <w:szCs w:val="30"/>
        </w:rPr>
        <w:t>Формирование комплексной системы обращения с твердыми коммунальными отходами</w:t>
      </w:r>
      <w:r w:rsidRPr="00BB1D60">
        <w:rPr>
          <w:color w:val="002060"/>
          <w:sz w:val="30"/>
          <w:szCs w:val="30"/>
        </w:rPr>
        <w:t xml:space="preserve"> в Свердловской области». За 2019-2020 годы в сельских населённых пунктах района были обустроены 226</w:t>
      </w:r>
      <w:r w:rsidR="00D45A36" w:rsidRPr="00BB1D60">
        <w:rPr>
          <w:color w:val="002060"/>
          <w:sz w:val="30"/>
          <w:szCs w:val="30"/>
        </w:rPr>
        <w:t xml:space="preserve"> </w:t>
      </w:r>
      <w:r w:rsidRPr="00BB1D60">
        <w:rPr>
          <w:color w:val="002060"/>
          <w:sz w:val="30"/>
          <w:szCs w:val="30"/>
        </w:rPr>
        <w:t xml:space="preserve">контейнерных площадок для сбора твердых коммунальных отходов с установкой </w:t>
      </w:r>
      <w:r w:rsidR="00D45A36" w:rsidRPr="00BB1D60">
        <w:rPr>
          <w:color w:val="002060"/>
          <w:sz w:val="30"/>
          <w:szCs w:val="30"/>
        </w:rPr>
        <w:t xml:space="preserve">619 </w:t>
      </w:r>
      <w:r w:rsidRPr="00BB1D60">
        <w:rPr>
          <w:color w:val="002060"/>
          <w:sz w:val="30"/>
          <w:szCs w:val="30"/>
        </w:rPr>
        <w:t xml:space="preserve">контейнеров. </w:t>
      </w:r>
    </w:p>
    <w:p w:rsidR="0092550D" w:rsidRPr="00BB1D60" w:rsidRDefault="0092550D" w:rsidP="002308B3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</w:p>
    <w:p w:rsidR="00D32F3F" w:rsidRPr="00BB1D60" w:rsidRDefault="00710F13" w:rsidP="002308B3">
      <w:pPr>
        <w:pStyle w:val="20"/>
        <w:shd w:val="clear" w:color="auto" w:fill="auto"/>
        <w:spacing w:before="0" w:after="328" w:line="360" w:lineRule="exact"/>
        <w:ind w:firstLine="760"/>
        <w:rPr>
          <w:color w:val="002060"/>
          <w:sz w:val="30"/>
          <w:szCs w:val="30"/>
        </w:rPr>
      </w:pPr>
      <w:r w:rsidRPr="00BB1D60">
        <w:rPr>
          <w:color w:val="002060"/>
          <w:sz w:val="30"/>
          <w:szCs w:val="30"/>
        </w:rPr>
        <w:t>Произведен</w:t>
      </w:r>
      <w:r w:rsidR="00D45A36" w:rsidRPr="00BB1D60">
        <w:rPr>
          <w:color w:val="002060"/>
          <w:sz w:val="30"/>
          <w:szCs w:val="30"/>
        </w:rPr>
        <w:t>ы</w:t>
      </w:r>
      <w:r w:rsidRPr="00BB1D60">
        <w:rPr>
          <w:color w:val="002060"/>
          <w:sz w:val="30"/>
          <w:szCs w:val="30"/>
        </w:rPr>
        <w:t xml:space="preserve"> капитальны</w:t>
      </w:r>
      <w:r w:rsidR="00D45A36" w:rsidRPr="00BB1D60">
        <w:rPr>
          <w:color w:val="002060"/>
          <w:sz w:val="30"/>
          <w:szCs w:val="30"/>
        </w:rPr>
        <w:t>е</w:t>
      </w:r>
      <w:r w:rsidRPr="00BB1D60">
        <w:rPr>
          <w:color w:val="002060"/>
          <w:sz w:val="30"/>
          <w:szCs w:val="30"/>
        </w:rPr>
        <w:t xml:space="preserve"> ремонт</w:t>
      </w:r>
      <w:r w:rsidR="00D45A36" w:rsidRPr="00BB1D60">
        <w:rPr>
          <w:color w:val="002060"/>
          <w:sz w:val="30"/>
          <w:szCs w:val="30"/>
        </w:rPr>
        <w:t>ы 2-х</w:t>
      </w:r>
      <w:r w:rsidRPr="00BB1D60">
        <w:rPr>
          <w:color w:val="002060"/>
          <w:sz w:val="30"/>
          <w:szCs w:val="30"/>
        </w:rPr>
        <w:t xml:space="preserve"> </w:t>
      </w:r>
      <w:r w:rsidR="00D45A36" w:rsidRPr="00BB1D60">
        <w:rPr>
          <w:rStyle w:val="21"/>
          <w:color w:val="002060"/>
          <w:sz w:val="30"/>
          <w:szCs w:val="30"/>
        </w:rPr>
        <w:t xml:space="preserve">ГТС - </w:t>
      </w:r>
      <w:proofErr w:type="spellStart"/>
      <w:r w:rsidR="00D45A36" w:rsidRPr="00BB1D60">
        <w:rPr>
          <w:rStyle w:val="21"/>
          <w:color w:val="002060"/>
          <w:sz w:val="30"/>
          <w:szCs w:val="30"/>
        </w:rPr>
        <w:t>д</w:t>
      </w:r>
      <w:proofErr w:type="gramStart"/>
      <w:r w:rsidR="00D45A36" w:rsidRPr="00BB1D60">
        <w:rPr>
          <w:rStyle w:val="21"/>
          <w:color w:val="002060"/>
          <w:sz w:val="30"/>
          <w:szCs w:val="30"/>
        </w:rPr>
        <w:t>.Д</w:t>
      </w:r>
      <w:proofErr w:type="gramEnd"/>
      <w:r w:rsidR="00D45A36" w:rsidRPr="00BB1D60">
        <w:rPr>
          <w:rStyle w:val="21"/>
          <w:color w:val="002060"/>
          <w:sz w:val="30"/>
          <w:szCs w:val="30"/>
        </w:rPr>
        <w:t>ружино</w:t>
      </w:r>
      <w:proofErr w:type="spellEnd"/>
      <w:r w:rsidR="00D45A36" w:rsidRPr="00BB1D60">
        <w:rPr>
          <w:rStyle w:val="21"/>
          <w:color w:val="002060"/>
          <w:sz w:val="30"/>
          <w:szCs w:val="30"/>
        </w:rPr>
        <w:t xml:space="preserve"> </w:t>
      </w:r>
      <w:proofErr w:type="spellStart"/>
      <w:r w:rsidR="00D45A36" w:rsidRPr="00BB1D60">
        <w:rPr>
          <w:rStyle w:val="21"/>
          <w:color w:val="002060"/>
          <w:sz w:val="30"/>
          <w:szCs w:val="30"/>
        </w:rPr>
        <w:t>Бардым</w:t>
      </w:r>
      <w:proofErr w:type="spellEnd"/>
      <w:r w:rsidR="00D45A36" w:rsidRPr="00BB1D60">
        <w:rPr>
          <w:rStyle w:val="21"/>
          <w:color w:val="002060"/>
          <w:sz w:val="30"/>
          <w:szCs w:val="30"/>
        </w:rPr>
        <w:t xml:space="preserve">, </w:t>
      </w:r>
      <w:proofErr w:type="spellStart"/>
      <w:r w:rsidR="008F3F34" w:rsidRPr="00BB1D60">
        <w:rPr>
          <w:rStyle w:val="21"/>
          <w:color w:val="002060"/>
          <w:sz w:val="30"/>
          <w:szCs w:val="30"/>
        </w:rPr>
        <w:t>с.</w:t>
      </w:r>
      <w:r w:rsidR="00D45A36" w:rsidRPr="00BB1D60">
        <w:rPr>
          <w:rStyle w:val="21"/>
          <w:color w:val="002060"/>
          <w:sz w:val="30"/>
          <w:szCs w:val="30"/>
        </w:rPr>
        <w:t>Поташка</w:t>
      </w:r>
      <w:proofErr w:type="spellEnd"/>
      <w:r w:rsidR="004039D2">
        <w:rPr>
          <w:rStyle w:val="21"/>
          <w:color w:val="002060"/>
          <w:sz w:val="30"/>
          <w:szCs w:val="30"/>
        </w:rPr>
        <w:t>.</w:t>
      </w:r>
    </w:p>
    <w:p w:rsidR="00B81D76" w:rsidRPr="00BB1D60" w:rsidRDefault="00B81D76" w:rsidP="002308B3">
      <w:pPr>
        <w:pStyle w:val="20"/>
        <w:shd w:val="clear" w:color="auto" w:fill="auto"/>
        <w:spacing w:before="0" w:line="360" w:lineRule="exact"/>
        <w:ind w:firstLine="760"/>
        <w:rPr>
          <w:color w:val="002060"/>
          <w:sz w:val="30"/>
          <w:szCs w:val="30"/>
        </w:rPr>
      </w:pPr>
    </w:p>
    <w:p w:rsidR="004E4AEF" w:rsidRPr="00BB1D60" w:rsidRDefault="004E4AEF" w:rsidP="00B81D76">
      <w:pPr>
        <w:pStyle w:val="20"/>
        <w:shd w:val="clear" w:color="auto" w:fill="auto"/>
        <w:spacing w:before="0" w:line="360" w:lineRule="exact"/>
        <w:ind w:firstLine="760"/>
        <w:rPr>
          <w:color w:val="002060"/>
        </w:rPr>
      </w:pPr>
    </w:p>
    <w:p w:rsidR="00D45A36" w:rsidRPr="00BB1D60" w:rsidRDefault="004E4AEF" w:rsidP="00D45A36">
      <w:pPr>
        <w:widowControl/>
        <w:spacing w:line="360" w:lineRule="exact"/>
        <w:contextualSpacing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br w:type="page"/>
      </w:r>
      <w:r w:rsidR="00D45A36" w:rsidRPr="00BB1D60">
        <w:rPr>
          <w:rFonts w:ascii="Times New Roman" w:hAnsi="Times New Roman" w:cs="Times New Roman"/>
          <w:b/>
          <w:color w:val="002060"/>
          <w:sz w:val="30"/>
          <w:szCs w:val="30"/>
        </w:rPr>
        <w:lastRenderedPageBreak/>
        <w:t>Проблемные вопросы, стоящие перед органами местного самоуправления Артинского городского округа:</w:t>
      </w:r>
    </w:p>
    <w:p w:rsidR="00D45A36" w:rsidRPr="00BB1D60" w:rsidRDefault="00D45A36" w:rsidP="00D45A36">
      <w:pPr>
        <w:widowControl/>
        <w:spacing w:line="360" w:lineRule="exact"/>
        <w:ind w:firstLine="708"/>
        <w:contextualSpacing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</w:p>
    <w:p w:rsidR="00D45A36" w:rsidRPr="00BB1D60" w:rsidRDefault="00D45A36" w:rsidP="00D45A36">
      <w:pPr>
        <w:widowControl/>
        <w:numPr>
          <w:ilvl w:val="0"/>
          <w:numId w:val="5"/>
        </w:numPr>
        <w:spacing w:line="360" w:lineRule="exact"/>
        <w:ind w:left="1276"/>
        <w:contextualSpacing/>
        <w:jc w:val="both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b/>
          <w:i/>
          <w:color w:val="002060"/>
          <w:sz w:val="30"/>
          <w:szCs w:val="30"/>
        </w:rPr>
        <w:t>В социальной сфере:</w:t>
      </w:r>
    </w:p>
    <w:p w:rsidR="00D45A36" w:rsidRPr="00BB1D60" w:rsidRDefault="00D45A36" w:rsidP="00D45A36">
      <w:pPr>
        <w:widowControl/>
        <w:spacing w:line="360" w:lineRule="exact"/>
        <w:ind w:left="1276"/>
        <w:contextualSpacing/>
        <w:jc w:val="both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</w:p>
    <w:p w:rsidR="00D45A36" w:rsidRPr="00BB1D60" w:rsidRDefault="00D45A36" w:rsidP="00D45A36">
      <w:pPr>
        <w:widowControl/>
        <w:numPr>
          <w:ilvl w:val="0"/>
          <w:numId w:val="6"/>
        </w:numPr>
        <w:spacing w:line="360" w:lineRule="exact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  <w:u w:val="single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Двухсменный режим обучения в МАОУ АГО «Артинская СОШ № 1» и в МАОУ АГО «Артинская СОШ № 6» (количество обучающихся в два раза превышает единовременную вместимость школьников). Необходимо строительство </w:t>
      </w:r>
      <w:proofErr w:type="spell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пристроя</w:t>
      </w:r>
      <w:proofErr w:type="spell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 к МАОУ АГО «Артинская СОШ № 1» на 400 мест и </w:t>
      </w:r>
      <w:proofErr w:type="spell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пристроя</w:t>
      </w:r>
      <w:proofErr w:type="spell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 к МАОУ АГО «Артинская СОШ № 6» на 150 мест. </w:t>
      </w:r>
    </w:p>
    <w:p w:rsidR="00D45A36" w:rsidRPr="00BB1D60" w:rsidRDefault="00D45A36" w:rsidP="00D45A36">
      <w:pPr>
        <w:widowControl/>
        <w:numPr>
          <w:ilvl w:val="0"/>
          <w:numId w:val="6"/>
        </w:numPr>
        <w:spacing w:line="360" w:lineRule="exact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  <w:u w:val="single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Здания детского сада </w:t>
      </w:r>
      <w:proofErr w:type="gram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в</w:t>
      </w:r>
      <w:proofErr w:type="gram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proofErr w:type="gram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с</w:t>
      </w:r>
      <w:proofErr w:type="gram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. Сажино имеют износ зданий 50-70%, здания образовательных организаций (школы и детского сада) в с. Пристань имеют износ более 70%, что затрудняет организацию образовательного процесса в данных зданиях. Необходимо строительство детского сада </w:t>
      </w:r>
      <w:proofErr w:type="gram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в</w:t>
      </w:r>
      <w:proofErr w:type="gram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 с. Сажино.</w:t>
      </w:r>
    </w:p>
    <w:p w:rsidR="00D45A36" w:rsidRPr="00BB1D60" w:rsidRDefault="00D45A36" w:rsidP="00D45A36">
      <w:pPr>
        <w:widowControl/>
        <w:numPr>
          <w:ilvl w:val="0"/>
          <w:numId w:val="6"/>
        </w:numPr>
        <w:spacing w:line="360" w:lineRule="exact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>Потребность в капитальных ремонтах образовательных организаций</w:t>
      </w:r>
      <w:r w:rsidR="004039D2">
        <w:rPr>
          <w:rFonts w:ascii="Times New Roman" w:hAnsi="Times New Roman" w:cs="Times New Roman"/>
          <w:color w:val="002060"/>
          <w:sz w:val="30"/>
          <w:szCs w:val="30"/>
        </w:rPr>
        <w:t xml:space="preserve">, </w:t>
      </w:r>
      <w:proofErr w:type="gramStart"/>
      <w:r w:rsidR="004039D2">
        <w:rPr>
          <w:rFonts w:ascii="Times New Roman" w:hAnsi="Times New Roman" w:cs="Times New Roman"/>
          <w:color w:val="002060"/>
          <w:sz w:val="30"/>
          <w:szCs w:val="30"/>
        </w:rPr>
        <w:t xml:space="preserve">включая выполнение предписаний надзорных органов </w:t>
      </w: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на 2021 год </w:t>
      </w:r>
      <w:r w:rsidR="00BB1D60">
        <w:rPr>
          <w:rFonts w:ascii="Times New Roman" w:hAnsi="Times New Roman" w:cs="Times New Roman"/>
          <w:color w:val="002060"/>
          <w:sz w:val="30"/>
          <w:szCs w:val="30"/>
        </w:rPr>
        <w:t>составляет</w:t>
      </w: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="004039D2">
        <w:rPr>
          <w:rFonts w:ascii="Times New Roman" w:hAnsi="Times New Roman" w:cs="Times New Roman"/>
          <w:color w:val="002060"/>
          <w:sz w:val="30"/>
          <w:szCs w:val="30"/>
        </w:rPr>
        <w:t>120,3</w:t>
      </w: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 млн</w:t>
      </w:r>
      <w:proofErr w:type="gramEnd"/>
      <w:r w:rsidRPr="00BB1D60">
        <w:rPr>
          <w:rFonts w:ascii="Times New Roman" w:hAnsi="Times New Roman" w:cs="Times New Roman"/>
          <w:color w:val="002060"/>
          <w:sz w:val="30"/>
          <w:szCs w:val="30"/>
        </w:rPr>
        <w:t>. рублей.</w:t>
      </w:r>
    </w:p>
    <w:p w:rsidR="00D45A36" w:rsidRPr="00BB1D60" w:rsidRDefault="00D45A36" w:rsidP="00D45A36">
      <w:pPr>
        <w:widowControl/>
        <w:numPr>
          <w:ilvl w:val="0"/>
          <w:numId w:val="6"/>
        </w:numPr>
        <w:spacing w:line="360" w:lineRule="exact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Аварийное состояние зданий библиотек в д. </w:t>
      </w:r>
      <w:proofErr w:type="spell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Н.Бардым</w:t>
      </w:r>
      <w:proofErr w:type="spell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, и в д. </w:t>
      </w:r>
      <w:proofErr w:type="spell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В.Бардым</w:t>
      </w:r>
      <w:proofErr w:type="spellEnd"/>
      <w:r w:rsidRPr="00BB1D60">
        <w:rPr>
          <w:rFonts w:ascii="Times New Roman" w:hAnsi="Times New Roman" w:cs="Times New Roman"/>
          <w:color w:val="002060"/>
          <w:sz w:val="30"/>
          <w:szCs w:val="30"/>
        </w:rPr>
        <w:t>.</w:t>
      </w:r>
    </w:p>
    <w:p w:rsidR="00D45A36" w:rsidRPr="00BB1D60" w:rsidRDefault="00D45A36" w:rsidP="00D45A36">
      <w:pPr>
        <w:widowControl/>
        <w:numPr>
          <w:ilvl w:val="0"/>
          <w:numId w:val="6"/>
        </w:numPr>
        <w:spacing w:line="360" w:lineRule="exact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>Обеспечение населения АГО доброкачественной питьевой водой.</w:t>
      </w:r>
    </w:p>
    <w:p w:rsidR="00D45A36" w:rsidRPr="00BB1D60" w:rsidRDefault="00D45A36" w:rsidP="00D45A36">
      <w:pPr>
        <w:widowControl/>
        <w:numPr>
          <w:ilvl w:val="0"/>
          <w:numId w:val="6"/>
        </w:numPr>
        <w:spacing w:line="360" w:lineRule="exact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>Включение объекта «Чистка Артинского пруда» в программу «Развитие водохозяйственного комплекса Российской Федерации».</w:t>
      </w:r>
    </w:p>
    <w:p w:rsidR="00D45A36" w:rsidRPr="00BB1D60" w:rsidRDefault="00D45A36" w:rsidP="00D45A36">
      <w:pPr>
        <w:widowControl/>
        <w:spacing w:line="360" w:lineRule="exact"/>
        <w:ind w:left="360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  <w:highlight w:val="yellow"/>
        </w:rPr>
      </w:pPr>
    </w:p>
    <w:p w:rsidR="00D45A36" w:rsidRPr="00BB1D60" w:rsidRDefault="00D45A36" w:rsidP="00D45A36">
      <w:pPr>
        <w:widowControl/>
        <w:numPr>
          <w:ilvl w:val="0"/>
          <w:numId w:val="5"/>
        </w:numPr>
        <w:spacing w:line="360" w:lineRule="exact"/>
        <w:ind w:left="1276"/>
        <w:contextualSpacing/>
        <w:jc w:val="both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b/>
          <w:i/>
          <w:color w:val="002060"/>
          <w:sz w:val="30"/>
          <w:szCs w:val="30"/>
        </w:rPr>
        <w:t>в жилищно-коммунальной сфере, строительстве, инвестициях:</w:t>
      </w:r>
    </w:p>
    <w:p w:rsidR="00D45A36" w:rsidRPr="00BB1D60" w:rsidRDefault="00D45A36" w:rsidP="00D45A36">
      <w:pPr>
        <w:widowControl/>
        <w:spacing w:line="360" w:lineRule="exact"/>
        <w:ind w:left="1276"/>
        <w:contextualSpacing/>
        <w:jc w:val="both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</w:p>
    <w:p w:rsidR="00D45A36" w:rsidRPr="00BB1D60" w:rsidRDefault="00D45A36" w:rsidP="00D45A36">
      <w:pPr>
        <w:widowControl/>
        <w:numPr>
          <w:ilvl w:val="0"/>
          <w:numId w:val="6"/>
        </w:numPr>
        <w:spacing w:line="360" w:lineRule="exact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Включение в областную программу объектов по капитальному ремонту автомобильных дорог на территории АГО. </w:t>
      </w:r>
    </w:p>
    <w:p w:rsidR="00D45A36" w:rsidRPr="00BB1D60" w:rsidRDefault="00D45A36" w:rsidP="00D45A36">
      <w:pPr>
        <w:widowControl/>
        <w:numPr>
          <w:ilvl w:val="0"/>
          <w:numId w:val="6"/>
        </w:numPr>
        <w:spacing w:line="360" w:lineRule="exact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Капитальный ремонт автомобильной дороги пер. Школьный </w:t>
      </w:r>
      <w:proofErr w:type="spell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пгт</w:t>
      </w:r>
      <w:proofErr w:type="spellEnd"/>
      <w:r w:rsidRPr="00BB1D60">
        <w:rPr>
          <w:rFonts w:ascii="Times New Roman" w:hAnsi="Times New Roman" w:cs="Times New Roman"/>
          <w:color w:val="002060"/>
          <w:sz w:val="30"/>
          <w:szCs w:val="30"/>
        </w:rPr>
        <w:t>. Арти.</w:t>
      </w:r>
    </w:p>
    <w:p w:rsidR="00D45A36" w:rsidRPr="00BB1D60" w:rsidRDefault="00D45A36" w:rsidP="00D45A36">
      <w:pPr>
        <w:widowControl/>
        <w:numPr>
          <w:ilvl w:val="0"/>
          <w:numId w:val="6"/>
        </w:numPr>
        <w:spacing w:line="360" w:lineRule="exact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>Выделение финансовых средств на обустройство уличн</w:t>
      </w:r>
      <w:proofErr w:type="gram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о–</w:t>
      </w:r>
      <w:proofErr w:type="gram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 дорожной сети в близи  образовательных учреждений на территории АГО и по маршрутам «Дом- Школа- Дом».</w:t>
      </w:r>
    </w:p>
    <w:p w:rsidR="00D45A36" w:rsidRPr="00BB1D60" w:rsidRDefault="00D45A36" w:rsidP="00D45A36">
      <w:pPr>
        <w:widowControl/>
        <w:numPr>
          <w:ilvl w:val="0"/>
          <w:numId w:val="6"/>
        </w:numPr>
        <w:spacing w:line="360" w:lineRule="exact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>Включение в областную программу по реконструкции и модернизации объектов жилищно-коммунального комплекса следующих объектов:</w:t>
      </w:r>
    </w:p>
    <w:p w:rsidR="00D45A36" w:rsidRPr="00BB1D60" w:rsidRDefault="00D45A36" w:rsidP="00D45A36">
      <w:pPr>
        <w:widowControl/>
        <w:spacing w:line="360" w:lineRule="exact"/>
        <w:ind w:left="360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>- модернизация оборудования водонапорных башен на территории городского округа;</w:t>
      </w:r>
    </w:p>
    <w:p w:rsidR="00D45A36" w:rsidRPr="00BB1D60" w:rsidRDefault="00D45A36" w:rsidP="00D45A36">
      <w:pPr>
        <w:widowControl/>
        <w:spacing w:line="360" w:lineRule="exact"/>
        <w:ind w:left="360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- строительство котельной № 7, расположенной </w:t>
      </w:r>
      <w:proofErr w:type="gram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в</w:t>
      </w:r>
      <w:proofErr w:type="gram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 с. </w:t>
      </w:r>
      <w:proofErr w:type="spell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Манчаж</w:t>
      </w:r>
      <w:proofErr w:type="spellEnd"/>
      <w:r w:rsidRPr="00BB1D60">
        <w:rPr>
          <w:rFonts w:ascii="Times New Roman" w:hAnsi="Times New Roman" w:cs="Times New Roman"/>
          <w:color w:val="002060"/>
          <w:sz w:val="30"/>
          <w:szCs w:val="30"/>
        </w:rPr>
        <w:t>;</w:t>
      </w:r>
    </w:p>
    <w:p w:rsidR="00D45A36" w:rsidRPr="00BB1D60" w:rsidRDefault="00D45A36" w:rsidP="00D45A36">
      <w:pPr>
        <w:widowControl/>
        <w:spacing w:line="360" w:lineRule="exact"/>
        <w:ind w:left="360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- реконструкция тепловых сетей и котельной № 2 по адресу: </w:t>
      </w:r>
      <w:proofErr w:type="spell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пгт</w:t>
      </w:r>
      <w:proofErr w:type="spellEnd"/>
      <w:r w:rsidRPr="00BB1D60">
        <w:rPr>
          <w:rFonts w:ascii="Times New Roman" w:hAnsi="Times New Roman" w:cs="Times New Roman"/>
          <w:color w:val="002060"/>
          <w:sz w:val="30"/>
          <w:szCs w:val="30"/>
        </w:rPr>
        <w:t>. Арти, ул. Р. Молодежи, 234;</w:t>
      </w:r>
    </w:p>
    <w:p w:rsidR="00D45A36" w:rsidRPr="00BB1D60" w:rsidRDefault="00D45A36" w:rsidP="00D45A36">
      <w:pPr>
        <w:widowControl/>
        <w:spacing w:line="360" w:lineRule="exact"/>
        <w:ind w:left="360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- модернизация оборудования котельной № 9 по адресу: </w:t>
      </w:r>
      <w:proofErr w:type="spell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пгт</w:t>
      </w:r>
      <w:proofErr w:type="gram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.А</w:t>
      </w:r>
      <w:proofErr w:type="gramEnd"/>
      <w:r w:rsidRPr="00BB1D60">
        <w:rPr>
          <w:rFonts w:ascii="Times New Roman" w:hAnsi="Times New Roman" w:cs="Times New Roman"/>
          <w:color w:val="002060"/>
          <w:sz w:val="30"/>
          <w:szCs w:val="30"/>
        </w:rPr>
        <w:t>рти</w:t>
      </w:r>
      <w:proofErr w:type="spell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, </w:t>
      </w:r>
      <w:proofErr w:type="spell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ул.Грязнова</w:t>
      </w:r>
      <w:proofErr w:type="spellEnd"/>
      <w:r w:rsidRPr="00BB1D60">
        <w:rPr>
          <w:rFonts w:ascii="Times New Roman" w:hAnsi="Times New Roman" w:cs="Times New Roman"/>
          <w:color w:val="002060"/>
          <w:sz w:val="30"/>
          <w:szCs w:val="30"/>
        </w:rPr>
        <w:t>, 17;</w:t>
      </w:r>
    </w:p>
    <w:p w:rsidR="00D45A36" w:rsidRPr="00BB1D60" w:rsidRDefault="00D45A36" w:rsidP="00D45A36">
      <w:pPr>
        <w:widowControl/>
        <w:spacing w:line="360" w:lineRule="exact"/>
        <w:ind w:left="360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lastRenderedPageBreak/>
        <w:t xml:space="preserve">- реконструкция системы водоснабжения и водоотведения по ул. Елисеева, ул. Грязнова, ул. Заводская в </w:t>
      </w:r>
      <w:proofErr w:type="spell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пгт</w:t>
      </w:r>
      <w:proofErr w:type="spell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. Арти, </w:t>
      </w:r>
      <w:proofErr w:type="gram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с</w:t>
      </w:r>
      <w:proofErr w:type="gramEnd"/>
      <w:r w:rsidRPr="00BB1D60">
        <w:rPr>
          <w:rFonts w:ascii="Times New Roman" w:hAnsi="Times New Roman" w:cs="Times New Roman"/>
          <w:color w:val="002060"/>
          <w:sz w:val="30"/>
          <w:szCs w:val="30"/>
        </w:rPr>
        <w:t>. Старые Арти</w:t>
      </w:r>
    </w:p>
    <w:p w:rsidR="00D45A36" w:rsidRPr="00BB1D60" w:rsidRDefault="00D45A36" w:rsidP="00D45A36">
      <w:pPr>
        <w:widowControl/>
        <w:tabs>
          <w:tab w:val="left" w:pos="567"/>
        </w:tabs>
        <w:spacing w:line="360" w:lineRule="exact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>11. Финансовая поддержка муниципальных предприятий жилищно-коммунального комплекса по недопущению банкротства.</w:t>
      </w:r>
    </w:p>
    <w:p w:rsidR="00D45A36" w:rsidRPr="00BB1D60" w:rsidRDefault="00D45A36" w:rsidP="00D45A36">
      <w:pPr>
        <w:widowControl/>
        <w:tabs>
          <w:tab w:val="left" w:pos="567"/>
        </w:tabs>
        <w:spacing w:line="360" w:lineRule="exact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12. Газификация жилых домов в </w:t>
      </w:r>
      <w:proofErr w:type="spell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пгт</w:t>
      </w:r>
      <w:proofErr w:type="spellEnd"/>
      <w:r w:rsidRPr="00BB1D60">
        <w:rPr>
          <w:rFonts w:ascii="Times New Roman" w:hAnsi="Times New Roman" w:cs="Times New Roman"/>
          <w:color w:val="002060"/>
          <w:sz w:val="30"/>
          <w:szCs w:val="30"/>
        </w:rPr>
        <w:t>. Арти и сельских населенных пунктах.</w:t>
      </w:r>
    </w:p>
    <w:p w:rsidR="00D45A36" w:rsidRPr="00BB1D60" w:rsidRDefault="00D45A36" w:rsidP="00D45A36">
      <w:pPr>
        <w:widowControl/>
        <w:spacing w:line="360" w:lineRule="exact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13. Развитие инженерной и транспортной инфраструктуры микрорайона «Симинчинская горка» в </w:t>
      </w:r>
      <w:proofErr w:type="spell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пгт</w:t>
      </w:r>
      <w:proofErr w:type="gramStart"/>
      <w:r w:rsidRPr="00BB1D60">
        <w:rPr>
          <w:rFonts w:ascii="Times New Roman" w:hAnsi="Times New Roman" w:cs="Times New Roman"/>
          <w:color w:val="002060"/>
          <w:sz w:val="30"/>
          <w:szCs w:val="30"/>
        </w:rPr>
        <w:t>.А</w:t>
      </w:r>
      <w:proofErr w:type="gramEnd"/>
      <w:r w:rsidRPr="00BB1D60">
        <w:rPr>
          <w:rFonts w:ascii="Times New Roman" w:hAnsi="Times New Roman" w:cs="Times New Roman"/>
          <w:color w:val="002060"/>
          <w:sz w:val="30"/>
          <w:szCs w:val="30"/>
        </w:rPr>
        <w:t>рти</w:t>
      </w:r>
      <w:proofErr w:type="spellEnd"/>
      <w:r w:rsidRPr="00BB1D60">
        <w:rPr>
          <w:rFonts w:ascii="Times New Roman" w:hAnsi="Times New Roman" w:cs="Times New Roman"/>
          <w:color w:val="002060"/>
          <w:sz w:val="30"/>
          <w:szCs w:val="30"/>
        </w:rPr>
        <w:t xml:space="preserve"> (разработка ПСД).</w:t>
      </w:r>
    </w:p>
    <w:p w:rsidR="00D45A36" w:rsidRPr="00BB1D60" w:rsidRDefault="00D45A36" w:rsidP="00D45A36">
      <w:pPr>
        <w:widowControl/>
        <w:spacing w:line="360" w:lineRule="exact"/>
        <w:ind w:firstLine="360"/>
        <w:contextualSpacing/>
        <w:jc w:val="both"/>
        <w:rPr>
          <w:rFonts w:ascii="Times New Roman" w:hAnsi="Times New Roman" w:cs="Times New Roman"/>
          <w:b/>
          <w:i/>
          <w:color w:val="002060"/>
          <w:sz w:val="30"/>
          <w:szCs w:val="30"/>
          <w:highlight w:val="yellow"/>
        </w:rPr>
      </w:pPr>
    </w:p>
    <w:p w:rsidR="00D45A36" w:rsidRDefault="00D45A36" w:rsidP="00D45A36">
      <w:pPr>
        <w:widowControl/>
        <w:numPr>
          <w:ilvl w:val="0"/>
          <w:numId w:val="5"/>
        </w:numPr>
        <w:spacing w:line="360" w:lineRule="exact"/>
        <w:ind w:left="1276"/>
        <w:contextualSpacing/>
        <w:jc w:val="both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b/>
          <w:i/>
          <w:color w:val="002060"/>
          <w:sz w:val="30"/>
          <w:szCs w:val="30"/>
        </w:rPr>
        <w:t>в агропромышленном комплексе:</w:t>
      </w:r>
    </w:p>
    <w:p w:rsidR="00BB1D60" w:rsidRPr="00BB1D60" w:rsidRDefault="00BB1D60" w:rsidP="00BB1D60">
      <w:pPr>
        <w:widowControl/>
        <w:spacing w:line="360" w:lineRule="exact"/>
        <w:ind w:left="1276"/>
        <w:contextualSpacing/>
        <w:jc w:val="both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</w:p>
    <w:p w:rsidR="00D45A36" w:rsidRPr="00BB1D60" w:rsidRDefault="00D45A36" w:rsidP="00D45A36">
      <w:pPr>
        <w:widowControl/>
        <w:spacing w:line="360" w:lineRule="exact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>14. Решение вопроса низких закупочных цен на молоко, зерно, мясо.</w:t>
      </w:r>
    </w:p>
    <w:p w:rsidR="00D45A36" w:rsidRPr="00BB1D60" w:rsidRDefault="00D45A36" w:rsidP="00D45A36">
      <w:pPr>
        <w:widowControl/>
        <w:spacing w:line="360" w:lineRule="exact"/>
        <w:contextualSpacing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BB1D60">
        <w:rPr>
          <w:rFonts w:ascii="Times New Roman" w:hAnsi="Times New Roman" w:cs="Times New Roman"/>
          <w:color w:val="002060"/>
          <w:sz w:val="30"/>
          <w:szCs w:val="30"/>
        </w:rPr>
        <w:t>15. Предоставление льготных кредитов на развитие личных подсобных хозяйств, упрощение процедуры предоставления кредитных займов.</w:t>
      </w:r>
    </w:p>
    <w:p w:rsidR="00761875" w:rsidRDefault="00D45A36" w:rsidP="007618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50319" w:rsidRPr="00EE5DF4" w:rsidRDefault="000E3098" w:rsidP="007F6E37">
      <w:pPr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E5DF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Реализуются на территории округа </w:t>
      </w:r>
      <w:r w:rsidR="00726850" w:rsidRPr="00E51A9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7</w:t>
      </w:r>
      <w:r w:rsidR="00250319" w:rsidRPr="00E51A9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Pr="00E51A9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национальны</w:t>
      </w:r>
      <w:r w:rsidR="00250319" w:rsidRPr="00E51A9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х </w:t>
      </w:r>
      <w:r w:rsidRPr="00E51A9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и </w:t>
      </w:r>
      <w:r w:rsidR="00250319" w:rsidRPr="00E51A9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</w:t>
      </w:r>
      <w:r w:rsidR="00726850" w:rsidRPr="00E51A9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</w:t>
      </w:r>
      <w:r w:rsidR="00250319" w:rsidRPr="00E51A9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Pr="00E51A9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региональны</w:t>
      </w:r>
      <w:r w:rsidR="00250319" w:rsidRPr="00E51A9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х</w:t>
      </w:r>
      <w:r w:rsidRPr="00E51A9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проект</w:t>
      </w:r>
      <w:r w:rsidR="00250319" w:rsidRPr="00E51A9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ов</w:t>
      </w:r>
      <w:r w:rsidRPr="00EE5DF4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:rsidR="007F6E37" w:rsidRDefault="007F6E37" w:rsidP="007F6E3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tblpY="1"/>
        <w:tblOverlap w:val="never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26"/>
        <w:gridCol w:w="709"/>
        <w:gridCol w:w="5954"/>
      </w:tblGrid>
      <w:tr w:rsidR="007F6E37" w:rsidTr="006D0FCB">
        <w:trPr>
          <w:trHeight w:val="5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50319" w:rsidRDefault="00250319" w:rsidP="0072685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250319" w:rsidRDefault="00250319" w:rsidP="006D0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проект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0319" w:rsidRDefault="00250319" w:rsidP="00726850">
            <w:pPr>
              <w:ind w:firstLine="70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50319" w:rsidRDefault="00250319" w:rsidP="006D0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проект</w:t>
            </w:r>
          </w:p>
        </w:tc>
      </w:tr>
      <w:tr w:rsidR="007F6E37" w:rsidRPr="002B7F32" w:rsidTr="007F6E37">
        <w:trPr>
          <w:trHeight w:val="412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250319" w:rsidRPr="002B7F32" w:rsidRDefault="00250319" w:rsidP="007F6E3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250319" w:rsidRPr="002B7F32" w:rsidRDefault="00250319" w:rsidP="007F6E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Демография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50319" w:rsidRPr="002B7F32" w:rsidRDefault="002B7F32" w:rsidP="007F6E3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250319" w:rsidRPr="002B7F32" w:rsidRDefault="00250319" w:rsidP="007F6E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 – норма жизни</w:t>
            </w:r>
          </w:p>
        </w:tc>
      </w:tr>
      <w:tr w:rsidR="007F6E37" w:rsidRPr="002B7F32" w:rsidTr="007F6E37">
        <w:tc>
          <w:tcPr>
            <w:tcW w:w="426" w:type="dxa"/>
          </w:tcPr>
          <w:p w:rsidR="007F6E37" w:rsidRPr="002B7F32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7F6E37" w:rsidRPr="002B7F32" w:rsidRDefault="007F6E37" w:rsidP="007268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F6E37" w:rsidRPr="002B7F32" w:rsidRDefault="007F6E37" w:rsidP="00726850">
            <w:pPr>
              <w:ind w:left="459" w:hanging="425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54" w:type="dxa"/>
          </w:tcPr>
          <w:p w:rsidR="007F6E37" w:rsidRPr="002B7F32" w:rsidRDefault="007F6E37" w:rsidP="007268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6BD3">
              <w:rPr>
                <w:rFonts w:ascii="Times New Roman" w:eastAsia="Times New Roman" w:hAnsi="Times New Roman" w:cs="Times New Roman"/>
                <w:sz w:val="26"/>
                <w:szCs w:val="26"/>
              </w:rPr>
              <w:t>«Содействие занятости женщин - создание условий для дошкольного воспитания детей до 3 лет»</w:t>
            </w:r>
          </w:p>
        </w:tc>
      </w:tr>
      <w:tr w:rsidR="007F6E37" w:rsidRPr="002B7F32" w:rsidTr="007F6E37">
        <w:tc>
          <w:tcPr>
            <w:tcW w:w="426" w:type="dxa"/>
          </w:tcPr>
          <w:p w:rsidR="007F6E37" w:rsidRPr="003F2545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6" w:type="dxa"/>
          </w:tcPr>
          <w:p w:rsidR="007F6E37" w:rsidRPr="003F2545" w:rsidRDefault="007F6E37" w:rsidP="0072685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F6E37" w:rsidRPr="003F2545" w:rsidRDefault="007F6E37" w:rsidP="00726850">
            <w:pPr>
              <w:ind w:left="459" w:hanging="425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</w:tcPr>
          <w:p w:rsidR="007F6E37" w:rsidRPr="003F2545" w:rsidRDefault="007F6E37" w:rsidP="0072685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6E37" w:rsidRPr="002B7F32" w:rsidTr="007F6E37">
        <w:tc>
          <w:tcPr>
            <w:tcW w:w="426" w:type="dxa"/>
          </w:tcPr>
          <w:p w:rsidR="007F6E37" w:rsidRPr="002B7F32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26" w:type="dxa"/>
          </w:tcPr>
          <w:p w:rsidR="007F6E37" w:rsidRPr="002B7F32" w:rsidRDefault="007F6E37" w:rsidP="007268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</w:tcPr>
          <w:p w:rsidR="007F6E37" w:rsidRPr="002B7F32" w:rsidRDefault="007F6E37" w:rsidP="00726850">
            <w:pPr>
              <w:ind w:left="459" w:hanging="425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54" w:type="dxa"/>
          </w:tcPr>
          <w:p w:rsidR="007F6E37" w:rsidRPr="00D96BD3" w:rsidRDefault="007F6E37" w:rsidP="007268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Современная школа</w:t>
            </w:r>
          </w:p>
        </w:tc>
      </w:tr>
      <w:tr w:rsidR="007F6E37" w:rsidRPr="003F2545" w:rsidTr="007F6E37">
        <w:tc>
          <w:tcPr>
            <w:tcW w:w="426" w:type="dxa"/>
          </w:tcPr>
          <w:p w:rsidR="007F6E37" w:rsidRPr="003F2545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6" w:type="dxa"/>
          </w:tcPr>
          <w:p w:rsidR="007F6E37" w:rsidRPr="003F2545" w:rsidRDefault="007F6E37" w:rsidP="0072685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F6E37" w:rsidRPr="003F2545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</w:tcPr>
          <w:p w:rsidR="007F6E37" w:rsidRPr="003F2545" w:rsidRDefault="007F6E37" w:rsidP="0072685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6E37" w:rsidRPr="002B7F32" w:rsidTr="007F6E37">
        <w:tc>
          <w:tcPr>
            <w:tcW w:w="426" w:type="dxa"/>
          </w:tcPr>
          <w:p w:rsidR="007F6E37" w:rsidRPr="002B7F32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26" w:type="dxa"/>
          </w:tcPr>
          <w:p w:rsidR="007F6E37" w:rsidRPr="002B7F32" w:rsidRDefault="007F6E37" w:rsidP="007268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</w:tcPr>
          <w:p w:rsidR="007F6E37" w:rsidRPr="002B7F32" w:rsidRDefault="007F6E37" w:rsidP="00726850">
            <w:pPr>
              <w:ind w:left="459" w:hanging="425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</w:tcPr>
          <w:p w:rsidR="007F6E37" w:rsidRPr="002B7F32" w:rsidRDefault="007F6E37" w:rsidP="007268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Творческие люди</w:t>
            </w:r>
          </w:p>
        </w:tc>
      </w:tr>
      <w:tr w:rsidR="007F6E37" w:rsidRPr="002B7F32" w:rsidTr="007F6E37">
        <w:tc>
          <w:tcPr>
            <w:tcW w:w="426" w:type="dxa"/>
          </w:tcPr>
          <w:p w:rsidR="007F6E37" w:rsidRPr="002B7F32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7F6E37" w:rsidRPr="002B7F32" w:rsidRDefault="007F6E37" w:rsidP="007268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F6E37" w:rsidRPr="002B7F32" w:rsidRDefault="007F6E37" w:rsidP="00726850">
            <w:pPr>
              <w:ind w:left="459" w:hanging="425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</w:tcPr>
          <w:p w:rsidR="007F6E37" w:rsidRPr="002B7F32" w:rsidRDefault="007F6E37" w:rsidP="007268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Культурная среда</w:t>
            </w:r>
          </w:p>
        </w:tc>
      </w:tr>
      <w:tr w:rsidR="007F6E37" w:rsidRPr="002B7F32" w:rsidTr="007F6E37">
        <w:tc>
          <w:tcPr>
            <w:tcW w:w="426" w:type="dxa"/>
          </w:tcPr>
          <w:p w:rsidR="007F6E37" w:rsidRPr="003F2545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6" w:type="dxa"/>
          </w:tcPr>
          <w:p w:rsidR="007F6E37" w:rsidRPr="003F2545" w:rsidRDefault="007F6E37" w:rsidP="0072685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F6E37" w:rsidRPr="003F2545" w:rsidRDefault="007F6E37" w:rsidP="00726850">
            <w:pPr>
              <w:ind w:left="459" w:hanging="425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</w:tcPr>
          <w:p w:rsidR="007F6E37" w:rsidRPr="003F2545" w:rsidRDefault="007F6E37" w:rsidP="0072685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6E37" w:rsidRPr="002B7F32" w:rsidTr="007F6E37">
        <w:tc>
          <w:tcPr>
            <w:tcW w:w="426" w:type="dxa"/>
          </w:tcPr>
          <w:p w:rsidR="007F6E37" w:rsidRPr="002B7F32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26" w:type="dxa"/>
          </w:tcPr>
          <w:p w:rsidR="007F6E37" w:rsidRPr="002B7F32" w:rsidRDefault="007F6E37" w:rsidP="007268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709" w:type="dxa"/>
          </w:tcPr>
          <w:p w:rsidR="007F6E37" w:rsidRPr="002B7F32" w:rsidRDefault="007F6E37" w:rsidP="00726850">
            <w:pPr>
              <w:ind w:left="459" w:hanging="425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</w:tcPr>
          <w:p w:rsidR="007F6E37" w:rsidRPr="002B7F32" w:rsidRDefault="007F6E37" w:rsidP="007268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Чистая вода</w:t>
            </w:r>
          </w:p>
        </w:tc>
      </w:tr>
      <w:tr w:rsidR="007F6E37" w:rsidRPr="002B7F32" w:rsidTr="007F6E37">
        <w:tc>
          <w:tcPr>
            <w:tcW w:w="426" w:type="dxa"/>
          </w:tcPr>
          <w:p w:rsidR="007F6E37" w:rsidRPr="002B7F32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7F6E37" w:rsidRPr="002B7F32" w:rsidRDefault="007F6E37" w:rsidP="007268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F6E37" w:rsidRPr="002B7F32" w:rsidRDefault="007F6E37" w:rsidP="00726850">
            <w:pPr>
              <w:ind w:left="459" w:hanging="425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</w:tcPr>
          <w:p w:rsidR="007F6E37" w:rsidRPr="002B7F32" w:rsidRDefault="007F6E37" w:rsidP="007268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32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комплексной системы обращения с твердыми коммунальными отходами</w:t>
            </w:r>
          </w:p>
        </w:tc>
      </w:tr>
      <w:tr w:rsidR="007F6E37" w:rsidRPr="002B7F32" w:rsidTr="007F6E37">
        <w:tc>
          <w:tcPr>
            <w:tcW w:w="426" w:type="dxa"/>
          </w:tcPr>
          <w:p w:rsidR="007F6E37" w:rsidRPr="003F2545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6" w:type="dxa"/>
          </w:tcPr>
          <w:p w:rsidR="007F6E37" w:rsidRPr="003F2545" w:rsidRDefault="007F6E37" w:rsidP="0072685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F6E37" w:rsidRPr="003F2545" w:rsidRDefault="007F6E37" w:rsidP="00726850">
            <w:pPr>
              <w:ind w:left="459" w:hanging="425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</w:tcPr>
          <w:p w:rsidR="007F6E37" w:rsidRPr="003F2545" w:rsidRDefault="007F6E37" w:rsidP="0072685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6E37" w:rsidRPr="002B7F32" w:rsidTr="007F6E37">
        <w:tc>
          <w:tcPr>
            <w:tcW w:w="426" w:type="dxa"/>
          </w:tcPr>
          <w:p w:rsidR="007F6E37" w:rsidRPr="002B7F32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889" w:type="dxa"/>
            <w:gridSpan w:val="3"/>
          </w:tcPr>
          <w:p w:rsidR="007F6E37" w:rsidRPr="002B7F32" w:rsidRDefault="007F6E37" w:rsidP="007268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Безопасные и качественные автодороги</w:t>
            </w:r>
          </w:p>
        </w:tc>
      </w:tr>
      <w:tr w:rsidR="007F6E37" w:rsidRPr="002B7F32" w:rsidTr="007F6E37">
        <w:tc>
          <w:tcPr>
            <w:tcW w:w="426" w:type="dxa"/>
          </w:tcPr>
          <w:p w:rsidR="007F6E37" w:rsidRPr="003F2545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6" w:type="dxa"/>
          </w:tcPr>
          <w:p w:rsidR="007F6E37" w:rsidRPr="003F2545" w:rsidRDefault="007F6E37" w:rsidP="0072685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F6E37" w:rsidRPr="003F2545" w:rsidRDefault="007F6E37" w:rsidP="00726850">
            <w:pPr>
              <w:ind w:left="459" w:hanging="425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</w:tcPr>
          <w:p w:rsidR="007F6E37" w:rsidRPr="003F2545" w:rsidRDefault="007F6E37" w:rsidP="0072685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6E37" w:rsidRPr="002B7F32" w:rsidTr="007F6E37">
        <w:tc>
          <w:tcPr>
            <w:tcW w:w="426" w:type="dxa"/>
          </w:tcPr>
          <w:p w:rsidR="007F6E37" w:rsidRPr="002B7F32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26" w:type="dxa"/>
          </w:tcPr>
          <w:p w:rsidR="007F6E37" w:rsidRPr="002B7F32" w:rsidRDefault="007F6E37" w:rsidP="007268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Цифровая экономика</w:t>
            </w:r>
          </w:p>
        </w:tc>
        <w:tc>
          <w:tcPr>
            <w:tcW w:w="709" w:type="dxa"/>
          </w:tcPr>
          <w:p w:rsidR="007F6E37" w:rsidRPr="002B7F32" w:rsidRDefault="007F6E37" w:rsidP="00726850">
            <w:pPr>
              <w:ind w:left="459" w:hanging="425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954" w:type="dxa"/>
          </w:tcPr>
          <w:p w:rsidR="007F6E37" w:rsidRPr="002B7F32" w:rsidRDefault="007F6E37" w:rsidP="007268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безопасность</w:t>
            </w:r>
          </w:p>
        </w:tc>
      </w:tr>
      <w:tr w:rsidR="007F6E37" w:rsidRPr="002B7F32" w:rsidTr="007F6E37">
        <w:tc>
          <w:tcPr>
            <w:tcW w:w="426" w:type="dxa"/>
          </w:tcPr>
          <w:p w:rsidR="007F6E37" w:rsidRPr="002B7F32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7F6E37" w:rsidRPr="002B7F32" w:rsidRDefault="007F6E37" w:rsidP="007268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F6E37" w:rsidRPr="002B7F32" w:rsidRDefault="007F6E37" w:rsidP="00726850">
            <w:pPr>
              <w:ind w:left="459" w:hanging="425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954" w:type="dxa"/>
          </w:tcPr>
          <w:p w:rsidR="007F6E37" w:rsidRPr="002B7F32" w:rsidRDefault="007F6E37" w:rsidP="007268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Цифровое государственное управление</w:t>
            </w:r>
          </w:p>
        </w:tc>
      </w:tr>
      <w:tr w:rsidR="007F6E37" w:rsidRPr="002B7F32" w:rsidTr="007F6E37">
        <w:tc>
          <w:tcPr>
            <w:tcW w:w="426" w:type="dxa"/>
          </w:tcPr>
          <w:p w:rsidR="007F6E37" w:rsidRPr="003F2545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6" w:type="dxa"/>
          </w:tcPr>
          <w:p w:rsidR="007F6E37" w:rsidRPr="003F2545" w:rsidRDefault="007F6E37" w:rsidP="0072685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F6E37" w:rsidRPr="003F2545" w:rsidRDefault="007F6E37" w:rsidP="00726850">
            <w:pPr>
              <w:ind w:left="459" w:hanging="425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</w:tcPr>
          <w:p w:rsidR="007F6E37" w:rsidRPr="003F2545" w:rsidRDefault="007F6E37" w:rsidP="0072685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6E37" w:rsidRPr="002B7F32" w:rsidTr="007F6E37">
        <w:tc>
          <w:tcPr>
            <w:tcW w:w="426" w:type="dxa"/>
          </w:tcPr>
          <w:p w:rsidR="007F6E37" w:rsidRPr="002B7F32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26" w:type="dxa"/>
          </w:tcPr>
          <w:p w:rsidR="007F6E37" w:rsidRPr="002B7F32" w:rsidRDefault="007F6E37" w:rsidP="007268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Жилье и городская среда</w:t>
            </w:r>
          </w:p>
        </w:tc>
        <w:tc>
          <w:tcPr>
            <w:tcW w:w="709" w:type="dxa"/>
          </w:tcPr>
          <w:p w:rsidR="007F6E37" w:rsidRPr="002B7F32" w:rsidRDefault="007F6E37" w:rsidP="007F6E37">
            <w:pPr>
              <w:ind w:left="459" w:hanging="425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954" w:type="dxa"/>
          </w:tcPr>
          <w:p w:rsidR="007F6E37" w:rsidRPr="002B7F32" w:rsidRDefault="007F6E37" w:rsidP="007268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Жилье</w:t>
            </w:r>
          </w:p>
        </w:tc>
      </w:tr>
      <w:tr w:rsidR="007F6E37" w:rsidRPr="002B7F32" w:rsidTr="007F6E37">
        <w:trPr>
          <w:trHeight w:val="702"/>
        </w:trPr>
        <w:tc>
          <w:tcPr>
            <w:tcW w:w="426" w:type="dxa"/>
            <w:tcBorders>
              <w:bottom w:val="single" w:sz="4" w:space="0" w:color="auto"/>
            </w:tcBorders>
          </w:tcPr>
          <w:p w:rsidR="007F6E37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7F6E37" w:rsidRDefault="007F6E37" w:rsidP="007268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E37" w:rsidRDefault="007F6E37" w:rsidP="00726850">
            <w:pPr>
              <w:ind w:left="459" w:hanging="425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F6E37" w:rsidRDefault="007F6E37" w:rsidP="007268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устойчивого сокращения непригодного для проживания жилищного фонда</w:t>
            </w:r>
          </w:p>
        </w:tc>
      </w:tr>
      <w:tr w:rsidR="007F6E37" w:rsidRPr="002B7F32" w:rsidTr="007F6E37">
        <w:tc>
          <w:tcPr>
            <w:tcW w:w="426" w:type="dxa"/>
            <w:tcBorders>
              <w:top w:val="single" w:sz="4" w:space="0" w:color="auto"/>
            </w:tcBorders>
          </w:tcPr>
          <w:p w:rsidR="007F6E37" w:rsidRDefault="007F6E37" w:rsidP="0072685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7F6E37" w:rsidRDefault="007F6E37" w:rsidP="007268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6E37" w:rsidRDefault="007F6E37" w:rsidP="00726850">
            <w:pPr>
              <w:ind w:left="459" w:hanging="425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7F6E37" w:rsidRDefault="007F6E37" w:rsidP="007268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E5DF4" w:rsidRPr="00EE5DF4" w:rsidRDefault="00EE5DF4" w:rsidP="000E3098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61875" w:rsidRPr="00E51A96" w:rsidRDefault="000E3098" w:rsidP="000E3098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EE5DF4">
        <w:rPr>
          <w:rFonts w:ascii="Times New Roman" w:eastAsia="Times New Roman" w:hAnsi="Times New Roman" w:cs="Times New Roman"/>
          <w:sz w:val="30"/>
          <w:szCs w:val="30"/>
        </w:rPr>
        <w:t xml:space="preserve">Артинский городской округ принимает участие в реализации </w:t>
      </w:r>
      <w:r w:rsidR="00EB550F" w:rsidRPr="00E51A9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</w:t>
      </w:r>
      <w:r w:rsidR="00EE5DF4" w:rsidRPr="00E51A9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3</w:t>
      </w:r>
      <w:r w:rsidRPr="00E51A96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государственных программ</w:t>
      </w:r>
      <w:r w:rsidRPr="00E51A96">
        <w:rPr>
          <w:rFonts w:ascii="Times New Roman" w:eastAsia="Times New Roman" w:hAnsi="Times New Roman" w:cs="Times New Roman"/>
          <w:sz w:val="30"/>
          <w:szCs w:val="30"/>
          <w:u w:val="single"/>
        </w:rPr>
        <w:t>:</w:t>
      </w:r>
    </w:p>
    <w:p w:rsidR="00EE5DF4" w:rsidRDefault="00EE5DF4" w:rsidP="000E3098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E5DF4" w:rsidRPr="00E51A96" w:rsidRDefault="00EE5DF4" w:rsidP="000E3098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1A96">
        <w:rPr>
          <w:rFonts w:ascii="Times New Roman" w:eastAsia="Times New Roman" w:hAnsi="Times New Roman" w:cs="Times New Roman"/>
          <w:b/>
          <w:i/>
          <w:sz w:val="28"/>
          <w:szCs w:val="28"/>
        </w:rPr>
        <w:t>- государственные программы Свердловской области:</w:t>
      </w:r>
    </w:p>
    <w:p w:rsidR="006D0FCB" w:rsidRPr="00EE5DF4" w:rsidRDefault="006D0FCB" w:rsidP="000E3098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:rsidR="007F6E37" w:rsidRPr="00EE5DF4" w:rsidRDefault="007F6E37" w:rsidP="007F6E37">
      <w:pPr>
        <w:pStyle w:val="a4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5DF4">
        <w:rPr>
          <w:rFonts w:ascii="Times New Roman" w:hAnsi="Times New Roman" w:cs="Times New Roman"/>
          <w:sz w:val="26"/>
          <w:szCs w:val="26"/>
          <w:lang w:eastAsia="en-US"/>
        </w:rPr>
        <w:t>«Реализация основных направлений государственной политики в строительном комплексе Свердловской области до 2024 года»,</w:t>
      </w:r>
    </w:p>
    <w:p w:rsidR="000E3098" w:rsidRPr="00EE5DF4" w:rsidRDefault="007F6E37" w:rsidP="007F6E37">
      <w:pPr>
        <w:pStyle w:val="a4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5DF4">
        <w:rPr>
          <w:rFonts w:ascii="Times New Roman" w:hAnsi="Times New Roman" w:cs="Times New Roman"/>
          <w:sz w:val="26"/>
          <w:szCs w:val="26"/>
          <w:lang w:eastAsia="en-US"/>
        </w:rPr>
        <w:t>«Развитие жилищно-коммунального хозяйства и повышение энергетической эффективности в Свер</w:t>
      </w:r>
      <w:r w:rsidR="005178C3">
        <w:rPr>
          <w:rFonts w:ascii="Times New Roman" w:hAnsi="Times New Roman" w:cs="Times New Roman"/>
          <w:sz w:val="26"/>
          <w:szCs w:val="26"/>
          <w:lang w:eastAsia="en-US"/>
        </w:rPr>
        <w:t>дловской области до 2024 года»</w:t>
      </w:r>
      <w:r w:rsidRPr="00EE5DF4">
        <w:rPr>
          <w:rFonts w:ascii="Times New Roman" w:hAnsi="Times New Roman" w:cs="Times New Roman"/>
          <w:sz w:val="26"/>
          <w:szCs w:val="26"/>
          <w:lang w:eastAsia="en-US"/>
        </w:rPr>
        <w:t>,</w:t>
      </w:r>
    </w:p>
    <w:p w:rsidR="007F6E37" w:rsidRPr="00EE5DF4" w:rsidRDefault="007F6E37" w:rsidP="007F6E37">
      <w:pPr>
        <w:pStyle w:val="a4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5DF4">
        <w:rPr>
          <w:rFonts w:ascii="Times New Roman" w:hAnsi="Times New Roman" w:cs="Times New Roman"/>
          <w:sz w:val="26"/>
          <w:szCs w:val="26"/>
          <w:lang w:eastAsia="en-US"/>
        </w:rPr>
        <w:t>«Развитие системы образования в Свердловской области до 2025 года»,</w:t>
      </w:r>
    </w:p>
    <w:p w:rsidR="007F6E37" w:rsidRPr="00EE5DF4" w:rsidRDefault="007F6E37" w:rsidP="007F6E37">
      <w:pPr>
        <w:pStyle w:val="a4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5DF4">
        <w:rPr>
          <w:rFonts w:ascii="Times New Roman" w:hAnsi="Times New Roman" w:cs="Times New Roman"/>
          <w:sz w:val="26"/>
          <w:szCs w:val="26"/>
          <w:lang w:eastAsia="en-US"/>
        </w:rPr>
        <w:t>«Обеспечение рационального и безопасного природопользования на территории  Свердловской области до 2024 года»,</w:t>
      </w:r>
    </w:p>
    <w:p w:rsidR="007F6E37" w:rsidRPr="00EE5DF4" w:rsidRDefault="007F6E37" w:rsidP="007F6E37">
      <w:pPr>
        <w:pStyle w:val="a4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5DF4">
        <w:rPr>
          <w:rFonts w:ascii="Times New Roman" w:hAnsi="Times New Roman" w:cs="Times New Roman"/>
          <w:sz w:val="26"/>
          <w:szCs w:val="26"/>
          <w:lang w:eastAsia="en-US"/>
        </w:rPr>
        <w:t>«Формирование современной городской среды на территории Свердловской области на 2018- 2022 годы»,</w:t>
      </w:r>
    </w:p>
    <w:p w:rsidR="007F6E37" w:rsidRPr="00EE5DF4" w:rsidRDefault="007F6E37" w:rsidP="007F6E37">
      <w:pPr>
        <w:pStyle w:val="a4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5DF4">
        <w:rPr>
          <w:rFonts w:ascii="Times New Roman" w:hAnsi="Times New Roman" w:cs="Times New Roman"/>
          <w:sz w:val="26"/>
          <w:szCs w:val="26"/>
          <w:lang w:eastAsia="en-US"/>
        </w:rPr>
        <w:t>«Развитие агропромышленного комплекса и потребительского рынка Свердловской области до 2025 года»,</w:t>
      </w:r>
    </w:p>
    <w:p w:rsidR="007F6E37" w:rsidRPr="00EE5DF4" w:rsidRDefault="007F6E37" w:rsidP="007F6E37">
      <w:pPr>
        <w:pStyle w:val="a4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5DF4">
        <w:rPr>
          <w:rFonts w:ascii="Times New Roman" w:hAnsi="Times New Roman" w:cs="Times New Roman"/>
          <w:sz w:val="26"/>
          <w:szCs w:val="26"/>
          <w:lang w:eastAsia="en-US"/>
        </w:rPr>
        <w:t>«Реализация молодежной политики патриотического воспитания граждан в Свердловской области до 2024 года»,</w:t>
      </w:r>
    </w:p>
    <w:p w:rsidR="007F6E37" w:rsidRPr="00EE5DF4" w:rsidRDefault="007F6E37" w:rsidP="007F6E37">
      <w:pPr>
        <w:pStyle w:val="a4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5DF4">
        <w:rPr>
          <w:rFonts w:ascii="Times New Roman" w:hAnsi="Times New Roman" w:cs="Times New Roman"/>
          <w:sz w:val="26"/>
          <w:szCs w:val="26"/>
          <w:lang w:eastAsia="en-US"/>
        </w:rPr>
        <w:t xml:space="preserve">«Социальная поддержка и социальное обслуживание населения Свердловской области  </w:t>
      </w:r>
      <w:r w:rsidRPr="00EE5DF4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до 2024 года»</w:t>
      </w:r>
      <w:r w:rsidR="00EB550F" w:rsidRPr="00EE5DF4">
        <w:rPr>
          <w:rFonts w:ascii="Times New Roman" w:hAnsi="Times New Roman" w:cs="Times New Roman"/>
          <w:sz w:val="26"/>
          <w:szCs w:val="26"/>
          <w:lang w:eastAsia="en-US"/>
        </w:rPr>
        <w:t>,</w:t>
      </w:r>
    </w:p>
    <w:p w:rsidR="007F6E37" w:rsidRPr="00EE5DF4" w:rsidRDefault="007F6E37" w:rsidP="007F6E37">
      <w:pPr>
        <w:pStyle w:val="a4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5DF4">
        <w:rPr>
          <w:rFonts w:ascii="Times New Roman" w:hAnsi="Times New Roman" w:cs="Times New Roman"/>
          <w:sz w:val="26"/>
          <w:szCs w:val="26"/>
          <w:lang w:eastAsia="en-US"/>
        </w:rPr>
        <w:t>«Развитие культуры в Свердловской области  до 2024 года»</w:t>
      </w:r>
      <w:r w:rsidR="00EB550F" w:rsidRPr="00EE5DF4">
        <w:rPr>
          <w:rFonts w:ascii="Times New Roman" w:hAnsi="Times New Roman" w:cs="Times New Roman"/>
          <w:sz w:val="26"/>
          <w:szCs w:val="26"/>
          <w:lang w:eastAsia="en-US"/>
        </w:rPr>
        <w:t>,</w:t>
      </w:r>
    </w:p>
    <w:p w:rsidR="007F6E37" w:rsidRPr="00EE5DF4" w:rsidRDefault="007F6E37" w:rsidP="007F6E37">
      <w:pPr>
        <w:pStyle w:val="a4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5DF4">
        <w:rPr>
          <w:rFonts w:ascii="Times New Roman" w:hAnsi="Times New Roman" w:cs="Times New Roman"/>
          <w:sz w:val="26"/>
          <w:szCs w:val="26"/>
          <w:lang w:eastAsia="en-US"/>
        </w:rPr>
        <w:t xml:space="preserve"> «Развитие физической культуры и спорта в Свердловской области до 2024 год»</w:t>
      </w:r>
      <w:r w:rsidR="00EB550F" w:rsidRPr="00EE5DF4">
        <w:rPr>
          <w:rFonts w:ascii="Times New Roman" w:hAnsi="Times New Roman" w:cs="Times New Roman"/>
          <w:sz w:val="26"/>
          <w:szCs w:val="26"/>
          <w:lang w:eastAsia="en-US"/>
        </w:rPr>
        <w:t>,</w:t>
      </w:r>
    </w:p>
    <w:p w:rsidR="00EE5DF4" w:rsidRDefault="00EB550F" w:rsidP="00EE5DF4">
      <w:pPr>
        <w:pStyle w:val="a4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5DF4"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r w:rsidR="00EE5DF4" w:rsidRPr="00EE5DF4">
        <w:rPr>
          <w:rFonts w:ascii="Times New Roman" w:hAnsi="Times New Roman" w:cs="Times New Roman"/>
          <w:sz w:val="26"/>
          <w:szCs w:val="26"/>
          <w:lang w:eastAsia="en-US"/>
        </w:rPr>
        <w:t>Совершенствование социально-экономической политики на территории Свердловской области до 2024 года</w:t>
      </w:r>
      <w:r w:rsidRPr="00EE5DF4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5178C3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EE5DF4" w:rsidRDefault="00EE5DF4" w:rsidP="00EE5DF4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E5DF4" w:rsidRPr="00E51A96" w:rsidRDefault="00EE5DF4" w:rsidP="00EE5DF4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1A96">
        <w:rPr>
          <w:rFonts w:ascii="Times New Roman" w:eastAsia="Times New Roman" w:hAnsi="Times New Roman" w:cs="Times New Roman"/>
          <w:b/>
          <w:i/>
          <w:sz w:val="28"/>
          <w:szCs w:val="28"/>
        </w:rPr>
        <w:t>- государственные программы Российской Федерации:</w:t>
      </w:r>
    </w:p>
    <w:p w:rsidR="006D0FCB" w:rsidRDefault="006D0FCB" w:rsidP="00EE5DF4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:rsidR="00EE5DF4" w:rsidRPr="00EE5DF4" w:rsidRDefault="00EE5DF4" w:rsidP="00EE5DF4">
      <w:pPr>
        <w:pStyle w:val="a4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5DF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F6E37" w:rsidRPr="00EE5DF4">
        <w:rPr>
          <w:rFonts w:ascii="Times New Roman" w:hAnsi="Times New Roman" w:cs="Times New Roman"/>
          <w:sz w:val="26"/>
          <w:szCs w:val="26"/>
          <w:lang w:eastAsia="en-US"/>
        </w:rPr>
        <w:t>«Обеспечение доступным и комфортным жильем и коммунальными услугами граждан Российской Федерации»</w:t>
      </w:r>
      <w:r w:rsidRPr="00EE5DF4">
        <w:rPr>
          <w:rFonts w:ascii="Times New Roman" w:hAnsi="Times New Roman" w:cs="Times New Roman"/>
          <w:sz w:val="26"/>
          <w:szCs w:val="26"/>
          <w:lang w:eastAsia="en-US"/>
        </w:rPr>
        <w:t xml:space="preserve"> (</w:t>
      </w:r>
      <w:r w:rsidR="007F6E37" w:rsidRPr="00EE5DF4">
        <w:rPr>
          <w:rFonts w:ascii="Times New Roman" w:hAnsi="Times New Roman" w:cs="Times New Roman"/>
          <w:sz w:val="26"/>
          <w:szCs w:val="26"/>
          <w:lang w:eastAsia="en-US"/>
        </w:rPr>
        <w:t>утверждена Постановлением Правительства РФ от 30.12.2017 № 1710</w:t>
      </w:r>
      <w:r w:rsidRPr="00EE5DF4">
        <w:rPr>
          <w:rFonts w:ascii="Times New Roman" w:hAnsi="Times New Roman" w:cs="Times New Roman"/>
          <w:sz w:val="26"/>
          <w:szCs w:val="26"/>
          <w:lang w:eastAsia="en-US"/>
        </w:rPr>
        <w:t>),</w:t>
      </w:r>
    </w:p>
    <w:p w:rsidR="007F6E37" w:rsidRPr="00EE5DF4" w:rsidRDefault="00EE5DF4" w:rsidP="00EE5DF4">
      <w:pPr>
        <w:pStyle w:val="a4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5DF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F6E37" w:rsidRPr="00EE5DF4">
        <w:rPr>
          <w:rFonts w:ascii="Times New Roman" w:hAnsi="Times New Roman" w:cs="Times New Roman"/>
          <w:sz w:val="26"/>
          <w:szCs w:val="26"/>
          <w:lang w:eastAsia="en-US"/>
        </w:rPr>
        <w:t>«Комплексное развитие сельских территорий»</w:t>
      </w:r>
      <w:r w:rsidRPr="00EE5DF4">
        <w:rPr>
          <w:rFonts w:ascii="Times New Roman" w:hAnsi="Times New Roman" w:cs="Times New Roman"/>
          <w:sz w:val="26"/>
          <w:szCs w:val="26"/>
          <w:lang w:eastAsia="en-US"/>
        </w:rPr>
        <w:t xml:space="preserve"> (</w:t>
      </w:r>
      <w:proofErr w:type="gramStart"/>
      <w:r w:rsidRPr="00EE5DF4">
        <w:rPr>
          <w:rFonts w:ascii="Times New Roman" w:hAnsi="Times New Roman" w:cs="Times New Roman"/>
          <w:sz w:val="26"/>
          <w:szCs w:val="26"/>
          <w:lang w:eastAsia="en-US"/>
        </w:rPr>
        <w:t>утверждена</w:t>
      </w:r>
      <w:proofErr w:type="gramEnd"/>
      <w:r w:rsidR="007F6E37" w:rsidRPr="00EE5DF4">
        <w:rPr>
          <w:rFonts w:ascii="Times New Roman" w:hAnsi="Times New Roman" w:cs="Times New Roman"/>
          <w:sz w:val="26"/>
          <w:szCs w:val="26"/>
          <w:lang w:eastAsia="en-US"/>
        </w:rPr>
        <w:t xml:space="preserve"> Постановлением Правительства Российской Федерации от 31.05.2019 № 696</w:t>
      </w:r>
      <w:r w:rsidRPr="00EE5DF4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="007F6E37" w:rsidRPr="00EE5DF4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761875" w:rsidRDefault="007618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5A36" w:rsidRPr="00EE5DF4" w:rsidRDefault="004039D2" w:rsidP="004039D2">
      <w:pPr>
        <w:spacing w:line="36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DF4">
        <w:rPr>
          <w:rFonts w:ascii="Times New Roman" w:eastAsia="Times New Roman" w:hAnsi="Times New Roman" w:cs="Times New Roman"/>
          <w:b/>
          <w:sz w:val="28"/>
          <w:szCs w:val="28"/>
        </w:rPr>
        <w:t>Планы развития Артинского городского округа</w:t>
      </w:r>
    </w:p>
    <w:p w:rsidR="004039D2" w:rsidRPr="006D0FCB" w:rsidRDefault="006D0FCB" w:rsidP="004039D2">
      <w:pPr>
        <w:spacing w:line="36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Pr="006D0F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 </w:t>
      </w:r>
      <w:proofErr w:type="gramStart"/>
      <w:r w:rsidRPr="006D0FCB">
        <w:rPr>
          <w:rFonts w:ascii="Times New Roman" w:eastAsia="Times New Roman" w:hAnsi="Times New Roman" w:cs="Times New Roman"/>
          <w:sz w:val="28"/>
          <w:szCs w:val="28"/>
          <w:u w:val="single"/>
        </w:rPr>
        <w:t>ближайшие</w:t>
      </w:r>
      <w:proofErr w:type="gramEnd"/>
      <w:r w:rsidRPr="006D0F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 года:</w:t>
      </w:r>
    </w:p>
    <w:p w:rsidR="006D0FCB" w:rsidRDefault="006D0FCB" w:rsidP="006D0FCB">
      <w:pPr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FCB" w:rsidRPr="00FD1722" w:rsidRDefault="006D0FCB" w:rsidP="006D0FCB">
      <w:pPr>
        <w:pStyle w:val="a4"/>
        <w:numPr>
          <w:ilvl w:val="0"/>
          <w:numId w:val="12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22">
        <w:rPr>
          <w:rFonts w:ascii="Times New Roman" w:eastAsia="Times New Roman" w:hAnsi="Times New Roman" w:cs="Times New Roman"/>
          <w:sz w:val="28"/>
          <w:szCs w:val="28"/>
        </w:rPr>
        <w:t>Строительство детского сад</w:t>
      </w:r>
      <w:proofErr w:type="gramStart"/>
      <w:r w:rsidRPr="00FD1722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FD1722">
        <w:rPr>
          <w:rFonts w:ascii="Times New Roman" w:eastAsia="Times New Roman" w:hAnsi="Times New Roman" w:cs="Times New Roman"/>
          <w:sz w:val="28"/>
          <w:szCs w:val="28"/>
        </w:rPr>
        <w:t xml:space="preserve"> школы в селе Пристань</w:t>
      </w:r>
      <w:r w:rsidR="00E51A96" w:rsidRPr="00FD17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0FCB" w:rsidRPr="00FD1722" w:rsidRDefault="006D0FCB" w:rsidP="006D0FCB">
      <w:pPr>
        <w:pStyle w:val="a4"/>
        <w:numPr>
          <w:ilvl w:val="0"/>
          <w:numId w:val="12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22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Pr="00FD1722">
        <w:rPr>
          <w:rFonts w:ascii="Times New Roman" w:eastAsia="Times New Roman" w:hAnsi="Times New Roman" w:cs="Times New Roman"/>
          <w:sz w:val="28"/>
          <w:szCs w:val="28"/>
        </w:rPr>
        <w:t>пристроя</w:t>
      </w:r>
      <w:proofErr w:type="spellEnd"/>
      <w:r w:rsidRPr="00FD1722">
        <w:rPr>
          <w:rFonts w:ascii="Times New Roman" w:eastAsia="Times New Roman" w:hAnsi="Times New Roman" w:cs="Times New Roman"/>
          <w:sz w:val="28"/>
          <w:szCs w:val="28"/>
        </w:rPr>
        <w:t xml:space="preserve"> к зданию школы № </w:t>
      </w:r>
      <w:r w:rsidR="00E51A96" w:rsidRPr="00FD1722">
        <w:rPr>
          <w:rFonts w:ascii="Times New Roman" w:eastAsia="Times New Roman" w:hAnsi="Times New Roman" w:cs="Times New Roman"/>
          <w:sz w:val="28"/>
          <w:szCs w:val="28"/>
        </w:rPr>
        <w:t>1 в поселке Арти;</w:t>
      </w:r>
    </w:p>
    <w:p w:rsidR="006D0FCB" w:rsidRPr="00FD1722" w:rsidRDefault="00E51A96" w:rsidP="006D0FCB">
      <w:pPr>
        <w:pStyle w:val="a4"/>
        <w:numPr>
          <w:ilvl w:val="0"/>
          <w:numId w:val="12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22">
        <w:rPr>
          <w:rFonts w:ascii="Times New Roman" w:eastAsia="Times New Roman" w:hAnsi="Times New Roman" w:cs="Times New Roman"/>
          <w:sz w:val="28"/>
          <w:szCs w:val="28"/>
        </w:rPr>
        <w:t>Строительство многоквартирных домов для обеспечения отдельных категорий граждан жильем (в рамках государственных программ);</w:t>
      </w:r>
    </w:p>
    <w:p w:rsidR="00903554" w:rsidRDefault="00903554" w:rsidP="00903554">
      <w:pPr>
        <w:pStyle w:val="a4"/>
        <w:numPr>
          <w:ilvl w:val="0"/>
          <w:numId w:val="12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22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Реконструкция моста через реку </w:t>
      </w:r>
      <w:proofErr w:type="spellStart"/>
      <w:r w:rsidRPr="00FD1722">
        <w:rPr>
          <w:rFonts w:ascii="Times New Roman" w:eastAsia="Times New Roman" w:hAnsi="Times New Roman" w:cs="Times New Roman"/>
          <w:sz w:val="28"/>
          <w:szCs w:val="28"/>
        </w:rPr>
        <w:t>Чекмаш</w:t>
      </w:r>
      <w:proofErr w:type="spellEnd"/>
      <w:r w:rsidRPr="00FD1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722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FD1722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FD1722">
        <w:rPr>
          <w:rFonts w:ascii="Times New Roman" w:eastAsia="Times New Roman" w:hAnsi="Times New Roman" w:cs="Times New Roman"/>
          <w:sz w:val="28"/>
          <w:szCs w:val="28"/>
        </w:rPr>
        <w:t>лисеева</w:t>
      </w:r>
      <w:proofErr w:type="spellEnd"/>
      <w:r w:rsidRPr="00FD1722">
        <w:rPr>
          <w:rFonts w:ascii="Times New Roman" w:eastAsia="Times New Roman" w:hAnsi="Times New Roman" w:cs="Times New Roman"/>
          <w:sz w:val="28"/>
          <w:szCs w:val="28"/>
        </w:rPr>
        <w:t xml:space="preserve"> в поселке Арти;</w:t>
      </w:r>
    </w:p>
    <w:p w:rsidR="00373107" w:rsidRPr="00373107" w:rsidRDefault="00373107" w:rsidP="00903554">
      <w:pPr>
        <w:pStyle w:val="a4"/>
        <w:numPr>
          <w:ilvl w:val="0"/>
          <w:numId w:val="12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107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Реконструкция моста через </w:t>
      </w:r>
      <w:proofErr w:type="spellStart"/>
      <w:r w:rsidRPr="0037310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373107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373107">
        <w:rPr>
          <w:rFonts w:ascii="Times New Roman" w:eastAsia="Times New Roman" w:hAnsi="Times New Roman" w:cs="Times New Roman"/>
          <w:sz w:val="28"/>
          <w:szCs w:val="28"/>
        </w:rPr>
        <w:t>ртя</w:t>
      </w:r>
      <w:proofErr w:type="spellEnd"/>
      <w:r w:rsidRPr="00373107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proofErr w:type="spellStart"/>
      <w:r w:rsidRPr="00373107">
        <w:rPr>
          <w:rFonts w:ascii="Times New Roman" w:eastAsia="Times New Roman" w:hAnsi="Times New Roman" w:cs="Times New Roman"/>
          <w:sz w:val="28"/>
          <w:szCs w:val="28"/>
        </w:rPr>
        <w:t>с.Пристань</w:t>
      </w:r>
      <w:proofErr w:type="spellEnd"/>
      <w:r w:rsidRPr="003731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1A96" w:rsidRPr="00373107" w:rsidRDefault="00FD1722" w:rsidP="00373107">
      <w:pPr>
        <w:pStyle w:val="a4"/>
        <w:numPr>
          <w:ilvl w:val="0"/>
          <w:numId w:val="12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107">
        <w:rPr>
          <w:rFonts w:ascii="Times New Roman" w:eastAsia="Times New Roman" w:hAnsi="Times New Roman" w:cs="Times New Roman"/>
          <w:sz w:val="28"/>
          <w:szCs w:val="28"/>
        </w:rPr>
        <w:t>Капитальный р</w:t>
      </w:r>
      <w:r w:rsidR="00903554" w:rsidRPr="00373107">
        <w:rPr>
          <w:rFonts w:ascii="Times New Roman" w:eastAsia="Times New Roman" w:hAnsi="Times New Roman" w:cs="Times New Roman"/>
          <w:sz w:val="28"/>
          <w:szCs w:val="28"/>
        </w:rPr>
        <w:t>емонт автомобильных дорог</w:t>
      </w:r>
      <w:r w:rsidRPr="00373107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значения:</w:t>
      </w:r>
      <w:r w:rsidR="00373107" w:rsidRPr="00373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107">
        <w:rPr>
          <w:rFonts w:ascii="Times New Roman" w:eastAsia="Times New Roman" w:hAnsi="Times New Roman" w:cs="Times New Roman"/>
          <w:sz w:val="28"/>
          <w:szCs w:val="28"/>
        </w:rPr>
        <w:t xml:space="preserve">переулок </w:t>
      </w:r>
      <w:r w:rsidR="00373107" w:rsidRPr="00373107">
        <w:rPr>
          <w:rFonts w:ascii="Times New Roman" w:eastAsia="Times New Roman" w:hAnsi="Times New Roman" w:cs="Times New Roman"/>
          <w:sz w:val="28"/>
          <w:szCs w:val="28"/>
        </w:rPr>
        <w:t xml:space="preserve">Школьный, </w:t>
      </w:r>
      <w:proofErr w:type="spellStart"/>
      <w:r w:rsidR="00373107" w:rsidRPr="00373107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373107" w:rsidRPr="0037310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373107" w:rsidRPr="00373107">
        <w:rPr>
          <w:rFonts w:ascii="Times New Roman" w:eastAsia="Times New Roman" w:hAnsi="Times New Roman" w:cs="Times New Roman"/>
          <w:sz w:val="28"/>
          <w:szCs w:val="28"/>
        </w:rPr>
        <w:t>оветская</w:t>
      </w:r>
      <w:proofErr w:type="spellEnd"/>
      <w:r w:rsidR="00373107" w:rsidRPr="00373107">
        <w:rPr>
          <w:rFonts w:ascii="Times New Roman" w:eastAsia="Times New Roman" w:hAnsi="Times New Roman" w:cs="Times New Roman"/>
          <w:sz w:val="28"/>
          <w:szCs w:val="28"/>
        </w:rPr>
        <w:t>, Шутова;</w:t>
      </w:r>
    </w:p>
    <w:p w:rsidR="00903554" w:rsidRPr="00FD1722" w:rsidRDefault="00903554" w:rsidP="006D0FCB">
      <w:pPr>
        <w:pStyle w:val="a4"/>
        <w:numPr>
          <w:ilvl w:val="0"/>
          <w:numId w:val="12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22">
        <w:rPr>
          <w:rFonts w:ascii="Times New Roman" w:eastAsia="Times New Roman" w:hAnsi="Times New Roman" w:cs="Times New Roman"/>
          <w:sz w:val="28"/>
          <w:szCs w:val="28"/>
        </w:rPr>
        <w:t>Реализация инвестиционных проектов в селе Сажино:</w:t>
      </w:r>
    </w:p>
    <w:p w:rsidR="00903554" w:rsidRPr="00FD1722" w:rsidRDefault="00903554" w:rsidP="00903554">
      <w:pPr>
        <w:pStyle w:val="a4"/>
        <w:spacing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22">
        <w:rPr>
          <w:rFonts w:ascii="Times New Roman" w:eastAsia="Times New Roman" w:hAnsi="Times New Roman" w:cs="Times New Roman"/>
          <w:sz w:val="28"/>
          <w:szCs w:val="28"/>
        </w:rPr>
        <w:t>- строительств</w:t>
      </w:r>
      <w:proofErr w:type="gramStart"/>
      <w:r w:rsidRPr="00FD1722">
        <w:rPr>
          <w:rFonts w:ascii="Times New Roman" w:eastAsia="Times New Roman" w:hAnsi="Times New Roman" w:cs="Times New Roman"/>
          <w:sz w:val="28"/>
          <w:szCs w:val="28"/>
        </w:rPr>
        <w:t>о ООО</w:t>
      </w:r>
      <w:proofErr w:type="gramEnd"/>
      <w:r w:rsidRPr="00FD1722">
        <w:rPr>
          <w:rFonts w:ascii="Times New Roman" w:eastAsia="Times New Roman" w:hAnsi="Times New Roman" w:cs="Times New Roman"/>
          <w:sz w:val="28"/>
          <w:szCs w:val="28"/>
        </w:rPr>
        <w:t xml:space="preserve"> «Ударник» Мега-фермы на 1800 фуражных коров;</w:t>
      </w:r>
    </w:p>
    <w:p w:rsidR="00903554" w:rsidRDefault="00903554" w:rsidP="00903554">
      <w:pPr>
        <w:pStyle w:val="a4"/>
        <w:spacing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</w:t>
      </w:r>
      <w:r w:rsidRPr="00903554">
        <w:rPr>
          <w:rFonts w:ascii="Times New Roman" w:eastAsia="Times New Roman" w:hAnsi="Times New Roman" w:cs="Times New Roman"/>
          <w:sz w:val="28"/>
          <w:szCs w:val="28"/>
        </w:rPr>
        <w:t xml:space="preserve">детского сада </w:t>
      </w:r>
      <w:proofErr w:type="spellStart"/>
      <w:r w:rsidRPr="0090355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03554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903554">
        <w:rPr>
          <w:rFonts w:ascii="Times New Roman" w:eastAsia="Times New Roman" w:hAnsi="Times New Roman" w:cs="Times New Roman"/>
          <w:sz w:val="28"/>
          <w:szCs w:val="28"/>
        </w:rPr>
        <w:t>ажино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54" w:rsidRDefault="00903554" w:rsidP="00903554">
      <w:pPr>
        <w:pStyle w:val="a4"/>
        <w:spacing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17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03554">
        <w:rPr>
          <w:rFonts w:ascii="Times New Roman" w:eastAsia="Times New Roman" w:hAnsi="Times New Roman" w:cs="Times New Roman"/>
          <w:sz w:val="28"/>
          <w:szCs w:val="28"/>
        </w:rPr>
        <w:t xml:space="preserve">троительство стадиона, универсальной спортивной площадки с уличными тренажерами </w:t>
      </w:r>
      <w:proofErr w:type="gramStart"/>
      <w:r w:rsidRPr="0090355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03554">
        <w:rPr>
          <w:rFonts w:ascii="Times New Roman" w:eastAsia="Times New Roman" w:hAnsi="Times New Roman" w:cs="Times New Roman"/>
          <w:sz w:val="28"/>
          <w:szCs w:val="28"/>
        </w:rPr>
        <w:t xml:space="preserve"> с. Сажино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54" w:rsidRDefault="00903554" w:rsidP="00903554">
      <w:pPr>
        <w:pStyle w:val="a4"/>
        <w:spacing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17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03554">
        <w:rPr>
          <w:rFonts w:ascii="Times New Roman" w:eastAsia="Times New Roman" w:hAnsi="Times New Roman" w:cs="Times New Roman"/>
          <w:sz w:val="28"/>
          <w:szCs w:val="28"/>
        </w:rPr>
        <w:t>апитальный ремонт здания МБУ «Центр культуры, досуга и народного творчества Артинского городского округа» с помещением библиотеки и благоустройство прилегающей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54" w:rsidRDefault="00903554" w:rsidP="00903554">
      <w:pPr>
        <w:pStyle w:val="a4"/>
        <w:spacing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17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03554">
        <w:rPr>
          <w:rFonts w:ascii="Times New Roman" w:eastAsia="Times New Roman" w:hAnsi="Times New Roman" w:cs="Times New Roman"/>
          <w:sz w:val="28"/>
          <w:szCs w:val="28"/>
        </w:rPr>
        <w:t>еконструкция автомобильных дорог</w:t>
      </w:r>
      <w:r w:rsidR="00FD1722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 в </w:t>
      </w:r>
      <w:proofErr w:type="spellStart"/>
      <w:r w:rsidR="00FD172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FD172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FD1722">
        <w:rPr>
          <w:rFonts w:ascii="Times New Roman" w:eastAsia="Times New Roman" w:hAnsi="Times New Roman" w:cs="Times New Roman"/>
          <w:sz w:val="28"/>
          <w:szCs w:val="28"/>
        </w:rPr>
        <w:t>ажино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54" w:rsidRDefault="00903554" w:rsidP="00903554">
      <w:pPr>
        <w:pStyle w:val="a4"/>
        <w:spacing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03554">
        <w:rPr>
          <w:rFonts w:ascii="Times New Roman" w:eastAsia="Times New Roman" w:hAnsi="Times New Roman" w:cs="Times New Roman"/>
          <w:sz w:val="28"/>
          <w:szCs w:val="28"/>
        </w:rPr>
        <w:t>обустройства объектами инженерной инфраструктуры, газификации и благоустройства площадки под компактную жилую застройку</w:t>
      </w:r>
      <w:r w:rsidR="00561D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561D7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561D7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561D78">
        <w:rPr>
          <w:rFonts w:ascii="Times New Roman" w:eastAsia="Times New Roman" w:hAnsi="Times New Roman" w:cs="Times New Roman"/>
          <w:sz w:val="28"/>
          <w:szCs w:val="28"/>
        </w:rPr>
        <w:t>ажино</w:t>
      </w:r>
      <w:proofErr w:type="spellEnd"/>
      <w:r w:rsidR="00561D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54" w:rsidRDefault="00373107" w:rsidP="006D0FCB">
      <w:pPr>
        <w:pStyle w:val="a4"/>
        <w:numPr>
          <w:ilvl w:val="0"/>
          <w:numId w:val="12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Поташкинского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ГТС;</w:t>
      </w:r>
    </w:p>
    <w:p w:rsidR="001B0479" w:rsidRDefault="001B0479" w:rsidP="006D0FCB">
      <w:pPr>
        <w:pStyle w:val="a4"/>
        <w:numPr>
          <w:ilvl w:val="0"/>
          <w:numId w:val="12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 ПСД на строительство котельной № 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анчаж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0479" w:rsidRDefault="001B0479" w:rsidP="006D0FCB">
      <w:pPr>
        <w:pStyle w:val="a4"/>
        <w:numPr>
          <w:ilvl w:val="0"/>
          <w:numId w:val="12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Экспертиза промышленной безопасности и ремонт системы газоснабжения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Манчаж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3107" w:rsidRDefault="00373107" w:rsidP="006D0FCB">
      <w:pPr>
        <w:pStyle w:val="a4"/>
        <w:numPr>
          <w:ilvl w:val="0"/>
          <w:numId w:val="12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Газификация микрорайона «Красная горка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73107" w:rsidRDefault="00373107" w:rsidP="006D0FCB">
      <w:pPr>
        <w:pStyle w:val="a4"/>
        <w:numPr>
          <w:ilvl w:val="0"/>
          <w:numId w:val="12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Разработка ПСД «Газопровод н/д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всеенко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Пионеров, Пролетарская, Фрунзе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п.Арти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3107" w:rsidRPr="006D0FCB" w:rsidRDefault="00373107" w:rsidP="006D0FCB">
      <w:pPr>
        <w:pStyle w:val="a4"/>
        <w:numPr>
          <w:ilvl w:val="0"/>
          <w:numId w:val="12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Корректировка ПСД «Газопровод в/д по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Щепочкина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Прокопенко,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Садовая, Черепанова».</w:t>
      </w:r>
    </w:p>
    <w:p w:rsidR="006D0FCB" w:rsidRDefault="006D0FCB" w:rsidP="006D0FCB">
      <w:pPr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E40" w:rsidRDefault="003F2545" w:rsidP="006D0FCB">
      <w:pPr>
        <w:spacing w:line="36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Планы развития </w:t>
      </w:r>
      <w:r w:rsidR="006D0FCB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="006D0FCB" w:rsidRPr="006D0FCB">
        <w:rPr>
          <w:rFonts w:ascii="Times New Roman" w:eastAsia="Times New Roman" w:hAnsi="Times New Roman" w:cs="Times New Roman"/>
          <w:sz w:val="28"/>
          <w:szCs w:val="28"/>
          <w:u w:val="single"/>
        </w:rPr>
        <w:t>а долгосрочную перспективу</w:t>
      </w:r>
      <w:r w:rsidR="00B05E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6D0FCB" w:rsidRPr="00B05E40" w:rsidRDefault="00B05E40" w:rsidP="006D0FCB">
      <w:pPr>
        <w:spacing w:line="36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E40">
        <w:rPr>
          <w:rFonts w:ascii="Times New Roman" w:eastAsia="Times New Roman" w:hAnsi="Times New Roman" w:cs="Times New Roman"/>
          <w:sz w:val="28"/>
          <w:szCs w:val="28"/>
        </w:rPr>
        <w:t>в рамках реализации Стратегии социально-экономического развития Артинского городского округа на период до 2035 года, утвержденной Решением Думы Артинского городского округа от 29.11.2018 № 63</w:t>
      </w:r>
      <w:r w:rsidR="006D0FCB" w:rsidRPr="00B05E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0FCB" w:rsidRDefault="006D0FCB" w:rsidP="004039D2">
      <w:pPr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FCB" w:rsidRPr="001B0479" w:rsidRDefault="00561D78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479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Pr="001B0479">
        <w:rPr>
          <w:rFonts w:ascii="Times New Roman" w:eastAsia="Times New Roman" w:hAnsi="Times New Roman" w:cs="Times New Roman"/>
          <w:sz w:val="28"/>
          <w:szCs w:val="28"/>
        </w:rPr>
        <w:t>ФОКа</w:t>
      </w:r>
      <w:proofErr w:type="spellEnd"/>
      <w:r w:rsidRPr="001B0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7BC" w:rsidRPr="001B0479">
        <w:rPr>
          <w:rFonts w:ascii="Times New Roman" w:eastAsia="Times New Roman" w:hAnsi="Times New Roman" w:cs="Times New Roman"/>
          <w:sz w:val="28"/>
          <w:szCs w:val="28"/>
        </w:rPr>
        <w:t xml:space="preserve">и стадиона с искусственным покрытием </w:t>
      </w:r>
      <w:r w:rsidRPr="001B0479">
        <w:rPr>
          <w:rFonts w:ascii="Times New Roman" w:eastAsia="Times New Roman" w:hAnsi="Times New Roman" w:cs="Times New Roman"/>
          <w:sz w:val="28"/>
          <w:szCs w:val="28"/>
        </w:rPr>
        <w:t>в поселке Арти;</w:t>
      </w:r>
    </w:p>
    <w:p w:rsidR="004C17BC" w:rsidRPr="003F2545" w:rsidRDefault="004C17BC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479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Pr="001B0479">
        <w:rPr>
          <w:rFonts w:ascii="Times New Roman" w:eastAsia="Times New Roman" w:hAnsi="Times New Roman" w:cs="Times New Roman"/>
          <w:sz w:val="28"/>
          <w:szCs w:val="28"/>
        </w:rPr>
        <w:t>лыжероллерной</w:t>
      </w:r>
      <w:proofErr w:type="spellEnd"/>
      <w:r w:rsidRPr="001B0479">
        <w:rPr>
          <w:rFonts w:ascii="Times New Roman" w:eastAsia="Times New Roman" w:hAnsi="Times New Roman" w:cs="Times New Roman"/>
          <w:sz w:val="28"/>
          <w:szCs w:val="28"/>
        </w:rPr>
        <w:t xml:space="preserve"> трассы с освещением на лыжной базе «Снежинка»;</w:t>
      </w:r>
    </w:p>
    <w:p w:rsidR="004C17BC" w:rsidRPr="003F2545" w:rsidRDefault="004C17BC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479">
        <w:rPr>
          <w:rFonts w:ascii="Times New Roman" w:eastAsia="Times New Roman" w:hAnsi="Times New Roman" w:cs="Times New Roman"/>
          <w:sz w:val="28"/>
          <w:szCs w:val="28"/>
        </w:rPr>
        <w:t>Строительство хоккейного корта;</w:t>
      </w:r>
    </w:p>
    <w:p w:rsidR="004C17BC" w:rsidRPr="001B0479" w:rsidRDefault="004C17BC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479">
        <w:rPr>
          <w:rFonts w:ascii="Times New Roman" w:eastAsia="Times New Roman" w:hAnsi="Times New Roman" w:cs="Times New Roman"/>
          <w:sz w:val="28"/>
          <w:szCs w:val="28"/>
        </w:rPr>
        <w:t>Реконструкция футбольного поля МБУ «Старт» в поселке Арти;</w:t>
      </w:r>
    </w:p>
    <w:p w:rsidR="004C17BC" w:rsidRPr="003F2545" w:rsidRDefault="004C17BC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45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Pr="003F2545">
        <w:rPr>
          <w:rFonts w:ascii="Times New Roman" w:eastAsia="Times New Roman" w:hAnsi="Times New Roman" w:cs="Times New Roman"/>
          <w:sz w:val="28"/>
          <w:szCs w:val="28"/>
        </w:rPr>
        <w:t>пристроя</w:t>
      </w:r>
      <w:proofErr w:type="spellEnd"/>
      <w:r w:rsidRPr="003F2545">
        <w:rPr>
          <w:rFonts w:ascii="Times New Roman" w:eastAsia="Times New Roman" w:hAnsi="Times New Roman" w:cs="Times New Roman"/>
          <w:sz w:val="28"/>
          <w:szCs w:val="28"/>
        </w:rPr>
        <w:t xml:space="preserve"> к зданию школы № 6 в поселке Арти;</w:t>
      </w:r>
    </w:p>
    <w:p w:rsidR="004C17BC" w:rsidRPr="003F2545" w:rsidRDefault="004C17BC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45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общежития для </w:t>
      </w:r>
      <w:proofErr w:type="gramStart"/>
      <w:r w:rsidRPr="003F254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F2545">
        <w:rPr>
          <w:rFonts w:ascii="Times New Roman" w:eastAsia="Times New Roman" w:hAnsi="Times New Roman" w:cs="Times New Roman"/>
          <w:sz w:val="28"/>
          <w:szCs w:val="28"/>
        </w:rPr>
        <w:t xml:space="preserve"> Артинск</w:t>
      </w:r>
      <w:r w:rsidR="003F2545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3F2545">
        <w:rPr>
          <w:rFonts w:ascii="Times New Roman" w:eastAsia="Times New Roman" w:hAnsi="Times New Roman" w:cs="Times New Roman"/>
          <w:sz w:val="28"/>
          <w:szCs w:val="28"/>
        </w:rPr>
        <w:t>агропромышленн</w:t>
      </w:r>
      <w:r w:rsidR="003F254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F2545">
        <w:rPr>
          <w:rFonts w:ascii="Times New Roman" w:eastAsia="Times New Roman" w:hAnsi="Times New Roman" w:cs="Times New Roman"/>
          <w:sz w:val="28"/>
          <w:szCs w:val="28"/>
        </w:rPr>
        <w:t xml:space="preserve"> техникум</w:t>
      </w:r>
      <w:r w:rsidR="003F25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25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17BC" w:rsidRPr="003F2545" w:rsidRDefault="004C17BC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545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Pr="003F2545">
        <w:rPr>
          <w:rFonts w:ascii="Times New Roman" w:eastAsia="Times New Roman" w:hAnsi="Times New Roman" w:cs="Times New Roman"/>
          <w:sz w:val="28"/>
          <w:szCs w:val="28"/>
        </w:rPr>
        <w:t>пристроя</w:t>
      </w:r>
      <w:proofErr w:type="spellEnd"/>
      <w:r w:rsidRPr="003F2545">
        <w:rPr>
          <w:rFonts w:ascii="Times New Roman" w:eastAsia="Times New Roman" w:hAnsi="Times New Roman" w:cs="Times New Roman"/>
          <w:sz w:val="28"/>
          <w:szCs w:val="28"/>
        </w:rPr>
        <w:t xml:space="preserve"> к зданию техникума, в котором будут расположены спортивный зал и столовая для обучающихся техникума;</w:t>
      </w:r>
      <w:proofErr w:type="gramEnd"/>
    </w:p>
    <w:p w:rsidR="00ED6D8A" w:rsidRDefault="004C17BC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D8A">
        <w:rPr>
          <w:rFonts w:ascii="Times New Roman" w:eastAsia="Times New Roman" w:hAnsi="Times New Roman" w:cs="Times New Roman"/>
          <w:sz w:val="28"/>
          <w:szCs w:val="28"/>
        </w:rPr>
        <w:t>Развитие проектов: «Школа КВН», «Молодежь наша опора»,</w:t>
      </w:r>
      <w:r w:rsidR="00ED6D8A" w:rsidRPr="00ED6D8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D6D8A">
        <w:rPr>
          <w:rFonts w:ascii="Times New Roman" w:eastAsia="Times New Roman" w:hAnsi="Times New Roman" w:cs="Times New Roman"/>
          <w:sz w:val="28"/>
          <w:szCs w:val="28"/>
        </w:rPr>
        <w:t>Лидер</w:t>
      </w:r>
      <w:r w:rsidR="00ED6D8A" w:rsidRPr="00ED6D8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D6D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17BC" w:rsidRPr="00ED6D8A" w:rsidRDefault="004C17BC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D8A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малокомплектных клубов из быстровозводимых конструкций в населенных пунктах д. </w:t>
      </w:r>
      <w:proofErr w:type="spellStart"/>
      <w:r w:rsidRPr="00ED6D8A"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gramStart"/>
      <w:r w:rsidRPr="00ED6D8A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ED6D8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D6D8A">
        <w:rPr>
          <w:rFonts w:ascii="Times New Roman" w:eastAsia="Times New Roman" w:hAnsi="Times New Roman" w:cs="Times New Roman"/>
          <w:sz w:val="28"/>
          <w:szCs w:val="28"/>
        </w:rPr>
        <w:t xml:space="preserve"> Шигири, д. Нижний </w:t>
      </w:r>
      <w:proofErr w:type="spellStart"/>
      <w:r w:rsidRPr="00ED6D8A">
        <w:rPr>
          <w:rFonts w:ascii="Times New Roman" w:eastAsia="Times New Roman" w:hAnsi="Times New Roman" w:cs="Times New Roman"/>
          <w:sz w:val="28"/>
          <w:szCs w:val="28"/>
        </w:rPr>
        <w:t>Бардым</w:t>
      </w:r>
      <w:proofErr w:type="spellEnd"/>
      <w:r w:rsidRPr="00ED6D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17BC" w:rsidRPr="003F2545" w:rsidRDefault="003F2545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7BC" w:rsidRPr="003F2545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Реконструкция и переоборудование </w:t>
      </w:r>
      <w:proofErr w:type="spellStart"/>
      <w:r w:rsidR="004C17BC" w:rsidRPr="003F2545">
        <w:rPr>
          <w:rFonts w:ascii="Times New Roman" w:eastAsia="Times New Roman" w:hAnsi="Times New Roman" w:cs="Times New Roman"/>
          <w:sz w:val="28"/>
          <w:szCs w:val="28"/>
        </w:rPr>
        <w:t>Симинчинского</w:t>
      </w:r>
      <w:proofErr w:type="spellEnd"/>
      <w:r w:rsidR="004C17BC" w:rsidRPr="003F2545">
        <w:rPr>
          <w:rFonts w:ascii="Times New Roman" w:eastAsia="Times New Roman" w:hAnsi="Times New Roman" w:cs="Times New Roman"/>
          <w:sz w:val="28"/>
          <w:szCs w:val="28"/>
        </w:rPr>
        <w:t xml:space="preserve">, Пантелейковского филиалов, </w:t>
      </w:r>
      <w:proofErr w:type="spellStart"/>
      <w:r w:rsidR="004C17BC" w:rsidRPr="003F2545">
        <w:rPr>
          <w:rFonts w:ascii="Times New Roman" w:eastAsia="Times New Roman" w:hAnsi="Times New Roman" w:cs="Times New Roman"/>
          <w:sz w:val="28"/>
          <w:szCs w:val="28"/>
        </w:rPr>
        <w:t>Поташкинского</w:t>
      </w:r>
      <w:proofErr w:type="spellEnd"/>
      <w:r w:rsidR="004C17BC" w:rsidRPr="003F2545">
        <w:rPr>
          <w:rFonts w:ascii="Times New Roman" w:eastAsia="Times New Roman" w:hAnsi="Times New Roman" w:cs="Times New Roman"/>
          <w:sz w:val="28"/>
          <w:szCs w:val="28"/>
        </w:rPr>
        <w:t>, Пристанинского, Мало</w:t>
      </w:r>
      <w:r w:rsidR="00437C0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4C17BC" w:rsidRPr="003F2545">
        <w:rPr>
          <w:rFonts w:ascii="Times New Roman" w:eastAsia="Times New Roman" w:hAnsi="Times New Roman" w:cs="Times New Roman"/>
          <w:sz w:val="28"/>
          <w:szCs w:val="28"/>
        </w:rPr>
        <w:t>Карзинского</w:t>
      </w:r>
      <w:proofErr w:type="spellEnd"/>
      <w:r w:rsidR="004C17BC" w:rsidRPr="003F2545">
        <w:rPr>
          <w:rFonts w:ascii="Times New Roman" w:eastAsia="Times New Roman" w:hAnsi="Times New Roman" w:cs="Times New Roman"/>
          <w:sz w:val="28"/>
          <w:szCs w:val="28"/>
        </w:rPr>
        <w:t>, Старо</w:t>
      </w:r>
      <w:r w:rsidR="00437C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4C17BC" w:rsidRPr="003F2545">
        <w:rPr>
          <w:rFonts w:ascii="Times New Roman" w:eastAsia="Times New Roman" w:hAnsi="Times New Roman" w:cs="Times New Roman"/>
          <w:sz w:val="28"/>
          <w:szCs w:val="28"/>
        </w:rPr>
        <w:t xml:space="preserve">Артинского, </w:t>
      </w:r>
      <w:proofErr w:type="spellStart"/>
      <w:r w:rsidR="004C17BC" w:rsidRPr="003F2545">
        <w:rPr>
          <w:rFonts w:ascii="Times New Roman" w:eastAsia="Times New Roman" w:hAnsi="Times New Roman" w:cs="Times New Roman"/>
          <w:sz w:val="28"/>
          <w:szCs w:val="28"/>
        </w:rPr>
        <w:t>Коневского</w:t>
      </w:r>
      <w:proofErr w:type="spellEnd"/>
      <w:r w:rsidR="004C17BC" w:rsidRPr="003F25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C17BC" w:rsidRPr="003F2545">
        <w:rPr>
          <w:rFonts w:ascii="Times New Roman" w:eastAsia="Times New Roman" w:hAnsi="Times New Roman" w:cs="Times New Roman"/>
          <w:sz w:val="28"/>
          <w:szCs w:val="28"/>
        </w:rPr>
        <w:t>Азигуловского</w:t>
      </w:r>
      <w:proofErr w:type="spellEnd"/>
      <w:r w:rsidR="004C17BC" w:rsidRPr="003F254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4C17BC" w:rsidRPr="003F2545">
        <w:rPr>
          <w:rFonts w:ascii="Times New Roman" w:eastAsia="Times New Roman" w:hAnsi="Times New Roman" w:cs="Times New Roman"/>
          <w:sz w:val="28"/>
          <w:szCs w:val="28"/>
        </w:rPr>
        <w:t>Бакийковского</w:t>
      </w:r>
      <w:proofErr w:type="spellEnd"/>
      <w:r w:rsidR="004C17BC" w:rsidRPr="003F2545">
        <w:rPr>
          <w:rFonts w:ascii="Times New Roman" w:eastAsia="Times New Roman" w:hAnsi="Times New Roman" w:cs="Times New Roman"/>
          <w:sz w:val="28"/>
          <w:szCs w:val="28"/>
        </w:rPr>
        <w:t xml:space="preserve"> филиалов Центра культуры, досуга и народного творчества в </w:t>
      </w:r>
      <w:proofErr w:type="spellStart"/>
      <w:r w:rsidR="004C17BC" w:rsidRPr="003F254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4C17BC" w:rsidRPr="003F2545">
        <w:rPr>
          <w:rFonts w:ascii="Times New Roman" w:eastAsia="Times New Roman" w:hAnsi="Times New Roman" w:cs="Times New Roman"/>
          <w:sz w:val="28"/>
          <w:szCs w:val="28"/>
        </w:rPr>
        <w:t> Арти;</w:t>
      </w:r>
    </w:p>
    <w:p w:rsidR="004C17BC" w:rsidRPr="003F2545" w:rsidRDefault="00C46586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45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Центра, вмещающего Дом молодёжи и школу искус</w:t>
      </w:r>
      <w:r w:rsidR="00437C0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2545">
        <w:rPr>
          <w:rFonts w:ascii="Times New Roman" w:eastAsia="Times New Roman" w:hAnsi="Times New Roman" w:cs="Times New Roman"/>
          <w:sz w:val="28"/>
          <w:szCs w:val="28"/>
        </w:rPr>
        <w:t>тв;</w:t>
      </w:r>
    </w:p>
    <w:p w:rsidR="00C46586" w:rsidRPr="003F2545" w:rsidRDefault="003F2545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586" w:rsidRPr="003F2545">
        <w:rPr>
          <w:rFonts w:ascii="Times New Roman" w:eastAsia="Times New Roman" w:hAnsi="Times New Roman" w:cs="Times New Roman"/>
          <w:sz w:val="28"/>
          <w:szCs w:val="28"/>
        </w:rPr>
        <w:t>Строительство Дворца бракосочетаний;</w:t>
      </w:r>
    </w:p>
    <w:p w:rsidR="00C46586" w:rsidRDefault="003F2545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586" w:rsidRPr="003F2545">
        <w:rPr>
          <w:rFonts w:ascii="Times New Roman" w:eastAsia="Times New Roman" w:hAnsi="Times New Roman" w:cs="Times New Roman"/>
          <w:sz w:val="28"/>
          <w:szCs w:val="28"/>
        </w:rPr>
        <w:t>Очистка Артинского пруда;</w:t>
      </w:r>
    </w:p>
    <w:p w:rsidR="00437C0C" w:rsidRPr="003F2545" w:rsidRDefault="00437C0C" w:rsidP="00437C0C">
      <w:pPr>
        <w:pStyle w:val="a4"/>
        <w:spacing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586" w:rsidRPr="003F2545" w:rsidRDefault="003F2545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586" w:rsidRPr="003F2545">
        <w:rPr>
          <w:rFonts w:ascii="Times New Roman" w:eastAsia="Times New Roman" w:hAnsi="Times New Roman" w:cs="Times New Roman"/>
          <w:sz w:val="28"/>
          <w:szCs w:val="28"/>
        </w:rPr>
        <w:t>Реконструкция очистных сооружений;</w:t>
      </w:r>
    </w:p>
    <w:p w:rsidR="00C46586" w:rsidRPr="003F2545" w:rsidRDefault="00C46586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479">
        <w:rPr>
          <w:rFonts w:ascii="Times New Roman" w:eastAsia="Times New Roman" w:hAnsi="Times New Roman" w:cs="Times New Roman"/>
          <w:sz w:val="28"/>
          <w:szCs w:val="28"/>
        </w:rPr>
        <w:t>Заключение концессионного соглашения в отношении водонапорных башен, водопроводных и канализационных сетей на территории АГО;</w:t>
      </w:r>
    </w:p>
    <w:p w:rsidR="00C46586" w:rsidRPr="003F2545" w:rsidRDefault="00C46586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479">
        <w:rPr>
          <w:rFonts w:ascii="Times New Roman" w:eastAsia="Times New Roman" w:hAnsi="Times New Roman" w:cs="Times New Roman"/>
          <w:sz w:val="28"/>
          <w:szCs w:val="28"/>
        </w:rPr>
        <w:t>Заключение концессионного соглашения в отношении котельных образовательных учреждений АГО;</w:t>
      </w:r>
    </w:p>
    <w:p w:rsidR="00C46586" w:rsidRPr="003F2545" w:rsidRDefault="00C46586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45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Реконструкция системы водоснабжения в </w:t>
      </w:r>
      <w:proofErr w:type="gramStart"/>
      <w:r w:rsidRPr="003F254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F2545">
        <w:rPr>
          <w:rFonts w:ascii="Times New Roman" w:eastAsia="Times New Roman" w:hAnsi="Times New Roman" w:cs="Times New Roman"/>
          <w:sz w:val="28"/>
          <w:szCs w:val="28"/>
        </w:rPr>
        <w:t>. Старые Арти;</w:t>
      </w:r>
    </w:p>
    <w:p w:rsidR="00C46586" w:rsidRPr="003F2545" w:rsidRDefault="00C46586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479">
        <w:rPr>
          <w:rFonts w:ascii="Times New Roman" w:eastAsia="Times New Roman" w:hAnsi="Times New Roman" w:cs="Times New Roman"/>
          <w:sz w:val="28"/>
          <w:szCs w:val="28"/>
        </w:rPr>
        <w:t>Реконструкция газовой котельной №</w:t>
      </w:r>
      <w:r w:rsidR="001B0479" w:rsidRPr="001B0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479">
        <w:rPr>
          <w:rFonts w:ascii="Times New Roman" w:eastAsia="Times New Roman" w:hAnsi="Times New Roman" w:cs="Times New Roman"/>
          <w:sz w:val="28"/>
          <w:szCs w:val="28"/>
        </w:rPr>
        <w:t xml:space="preserve">2 по адресу </w:t>
      </w:r>
      <w:proofErr w:type="spellStart"/>
      <w:r w:rsidRPr="001B0479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1B0479">
        <w:rPr>
          <w:rFonts w:ascii="Times New Roman" w:eastAsia="Times New Roman" w:hAnsi="Times New Roman" w:cs="Times New Roman"/>
          <w:sz w:val="28"/>
          <w:szCs w:val="28"/>
        </w:rPr>
        <w:t xml:space="preserve"> Арти ул. Рабочей Молодежи, 234;</w:t>
      </w:r>
    </w:p>
    <w:p w:rsidR="00C46586" w:rsidRPr="003F2545" w:rsidRDefault="00C46586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45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Реконструкция котельной № 5, расположенной по адресу: </w:t>
      </w:r>
      <w:proofErr w:type="spellStart"/>
      <w:r w:rsidRPr="003F254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3F2545">
        <w:rPr>
          <w:rFonts w:ascii="Times New Roman" w:eastAsia="Times New Roman" w:hAnsi="Times New Roman" w:cs="Times New Roman"/>
          <w:sz w:val="28"/>
          <w:szCs w:val="28"/>
        </w:rPr>
        <w:t xml:space="preserve"> Арти, </w:t>
      </w:r>
      <w:proofErr w:type="spellStart"/>
      <w:r w:rsidRPr="003F2545">
        <w:rPr>
          <w:rFonts w:ascii="Times New Roman" w:eastAsia="Times New Roman" w:hAnsi="Times New Roman" w:cs="Times New Roman"/>
          <w:sz w:val="28"/>
          <w:szCs w:val="28"/>
        </w:rPr>
        <w:lastRenderedPageBreak/>
        <w:t>ул</w:t>
      </w:r>
      <w:proofErr w:type="gramStart"/>
      <w:r w:rsidRPr="003F2545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3F2545">
        <w:rPr>
          <w:rFonts w:ascii="Times New Roman" w:eastAsia="Times New Roman" w:hAnsi="Times New Roman" w:cs="Times New Roman"/>
          <w:sz w:val="28"/>
          <w:szCs w:val="28"/>
        </w:rPr>
        <w:t>ерябина</w:t>
      </w:r>
      <w:proofErr w:type="spellEnd"/>
      <w:r w:rsidRPr="003F2545">
        <w:rPr>
          <w:rFonts w:ascii="Times New Roman" w:eastAsia="Times New Roman" w:hAnsi="Times New Roman" w:cs="Times New Roman"/>
          <w:sz w:val="28"/>
          <w:szCs w:val="28"/>
        </w:rPr>
        <w:t>, 124;</w:t>
      </w:r>
    </w:p>
    <w:p w:rsidR="00C46586" w:rsidRPr="003F2545" w:rsidRDefault="00C46586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45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Реконструкцию котельной № 7, расположенной по адресу: с. </w:t>
      </w:r>
      <w:proofErr w:type="spellStart"/>
      <w:r w:rsidRPr="003F2545">
        <w:rPr>
          <w:rFonts w:ascii="Times New Roman" w:eastAsia="Times New Roman" w:hAnsi="Times New Roman" w:cs="Times New Roman"/>
          <w:sz w:val="28"/>
          <w:szCs w:val="28"/>
        </w:rPr>
        <w:t>Манчаж</w:t>
      </w:r>
      <w:proofErr w:type="spellEnd"/>
      <w:r w:rsidRPr="003F2545">
        <w:rPr>
          <w:rFonts w:ascii="Times New Roman" w:eastAsia="Times New Roman" w:hAnsi="Times New Roman" w:cs="Times New Roman"/>
          <w:sz w:val="28"/>
          <w:szCs w:val="28"/>
        </w:rPr>
        <w:t>, ул. 40 лет Победы, 1а;</w:t>
      </w:r>
    </w:p>
    <w:p w:rsidR="00C46586" w:rsidRDefault="00C46586" w:rsidP="001B0479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45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Реконструкция  тепловых сетей от ул. Ленина, № 274 до ул. Ленина, 294;</w:t>
      </w:r>
    </w:p>
    <w:p w:rsidR="00C85186" w:rsidRDefault="001B0479" w:rsidP="00C85186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C0C">
        <w:rPr>
          <w:rFonts w:ascii="Times New Roman" w:eastAsia="Times New Roman" w:hAnsi="Times New Roman" w:cs="Times New Roman"/>
          <w:sz w:val="28"/>
          <w:szCs w:val="28"/>
        </w:rPr>
        <w:t>Обустройство объектами инженерной инфраструктуры, газификации и благоустройство площадок под жилую застройку в микрорайонах</w:t>
      </w:r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7C0C">
        <w:rPr>
          <w:rFonts w:ascii="Times New Roman" w:eastAsia="Times New Roman" w:hAnsi="Times New Roman" w:cs="Times New Roman"/>
          <w:sz w:val="28"/>
          <w:szCs w:val="28"/>
        </w:rPr>
        <w:t xml:space="preserve"> «Симинчинская горка», «Красная горка», «Аэро</w:t>
      </w:r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>дром</w:t>
      </w:r>
      <w:r w:rsidRPr="00437C0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 xml:space="preserve">, «Северо-западный» поселка Арти, микрорайоны в </w:t>
      </w:r>
      <w:proofErr w:type="spellStart"/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>урки</w:t>
      </w:r>
      <w:proofErr w:type="spellEnd"/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>с.Азигулово</w:t>
      </w:r>
      <w:proofErr w:type="spellEnd"/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>с.Бараба</w:t>
      </w:r>
      <w:proofErr w:type="spellEnd"/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>д.Пантелейково</w:t>
      </w:r>
      <w:proofErr w:type="spellEnd"/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>с.Манчаж</w:t>
      </w:r>
      <w:proofErr w:type="spellEnd"/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>д.Верхний</w:t>
      </w:r>
      <w:proofErr w:type="spellEnd"/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7C0C" w:rsidRPr="00437C0C">
        <w:rPr>
          <w:rFonts w:ascii="Times New Roman" w:eastAsia="Times New Roman" w:hAnsi="Times New Roman" w:cs="Times New Roman"/>
          <w:sz w:val="28"/>
          <w:szCs w:val="28"/>
        </w:rPr>
        <w:t>Бардым</w:t>
      </w:r>
      <w:proofErr w:type="spellEnd"/>
      <w:r w:rsidR="00C85186" w:rsidRPr="00437C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7C0C" w:rsidRPr="00437C0C" w:rsidRDefault="00437C0C" w:rsidP="00437C0C">
      <w:pPr>
        <w:pStyle w:val="a4"/>
        <w:spacing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C0C" w:rsidRPr="00D14B60" w:rsidRDefault="003F2545" w:rsidP="00437C0C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Строительство газопроводов: низкого давления по ул. </w:t>
      </w:r>
      <w:proofErr w:type="spell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Иосса</w:t>
      </w:r>
      <w:proofErr w:type="spellEnd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Аносова, Набережная, </w:t>
      </w:r>
      <w:proofErr w:type="spell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Тетеревкова</w:t>
      </w:r>
      <w:proofErr w:type="spellEnd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, Шутова»</w:t>
      </w:r>
      <w:r w:rsidR="00437C0C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F2545" w:rsidRPr="00D14B60" w:rsidRDefault="00437C0C" w:rsidP="00437C0C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F2545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Газификация улиц 10 Пятилетки, </w:t>
      </w:r>
      <w:proofErr w:type="spellStart"/>
      <w:r w:rsidR="003F2545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Паначёва</w:t>
      </w:r>
      <w:proofErr w:type="spellEnd"/>
      <w:r w:rsidR="003F2545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Первомайская, Нефедова, </w:t>
      </w:r>
      <w:r w:rsidR="00C851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Ленина, Королева, </w:t>
      </w:r>
      <w:r w:rsidR="003F2545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Карла Маркса, Рабочей Молодёжи в </w:t>
      </w:r>
      <w:proofErr w:type="spellStart"/>
      <w:r w:rsidR="003F2545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пгт</w:t>
      </w:r>
      <w:proofErr w:type="spellEnd"/>
      <w:r w:rsidR="003F2545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Арти»</w:t>
      </w: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F2545" w:rsidRPr="00D14B60" w:rsidRDefault="00437C0C" w:rsidP="00437C0C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F2545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Газопровод высокого и низкого давления  по ул. </w:t>
      </w:r>
      <w:proofErr w:type="spellStart"/>
      <w:r w:rsidR="003F2545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Щепочкина</w:t>
      </w:r>
      <w:proofErr w:type="spellEnd"/>
      <w:r w:rsidR="003F2545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ул. Прокопенко, ул. </w:t>
      </w:r>
      <w:proofErr w:type="spellStart"/>
      <w:r w:rsidR="003F2545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Невраева</w:t>
      </w:r>
      <w:proofErr w:type="spellEnd"/>
      <w:r w:rsidR="003F2545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, ул. Садовая, Черепанова;</w:t>
      </w:r>
    </w:p>
    <w:p w:rsidR="00607BEA" w:rsidRPr="00D14B60" w:rsidRDefault="003F2545" w:rsidP="00607BEA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Газоснабжение: СПК «Искра» (</w:t>
      </w:r>
      <w:proofErr w:type="spell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.С</w:t>
      </w:r>
      <w:proofErr w:type="gramEnd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тарые</w:t>
      </w:r>
      <w:proofErr w:type="spellEnd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Арти), ООО «</w:t>
      </w:r>
      <w:proofErr w:type="spell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Черепановское</w:t>
      </w:r>
      <w:proofErr w:type="spellEnd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» (</w:t>
      </w:r>
      <w:proofErr w:type="spell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с.Новый</w:t>
      </w:r>
      <w:proofErr w:type="spellEnd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Златоуст), ИП К(Ф)Х Иванов К.Н (</w:t>
      </w:r>
      <w:proofErr w:type="spell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с.Малая</w:t>
      </w:r>
      <w:proofErr w:type="spellEnd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Тавра)</w:t>
      </w:r>
      <w:r w:rsidR="00C851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C851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с.Пантелейково</w:t>
      </w:r>
      <w:proofErr w:type="spellEnd"/>
      <w:r w:rsidR="00C851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C851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с.Пристань</w:t>
      </w:r>
      <w:proofErr w:type="spellEnd"/>
      <w:r w:rsidR="00607BEA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07BEA" w:rsidRPr="00D14B60" w:rsidRDefault="00607BEA" w:rsidP="00607BEA">
      <w:pPr>
        <w:pStyle w:val="a4"/>
        <w:spacing w:line="360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07BEA" w:rsidRPr="00D14B60" w:rsidRDefault="003F2545" w:rsidP="00607BEA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465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Благоустройство территори</w:t>
      </w:r>
      <w:r w:rsidR="00607BEA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й:</w:t>
      </w:r>
    </w:p>
    <w:p w:rsidR="003F2545" w:rsidRPr="00D14B60" w:rsidRDefault="00607BEA" w:rsidP="00607BEA">
      <w:pPr>
        <w:pStyle w:val="a4"/>
        <w:spacing w:line="360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465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мемориального комплекса по ул. Ленина в </w:t>
      </w:r>
      <w:proofErr w:type="spell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465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proofErr w:type="gramEnd"/>
      <w:r w:rsidR="00C465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рти</w:t>
      </w:r>
      <w:proofErr w:type="spellEnd"/>
      <w:r w:rsidR="00C465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F2545" w:rsidRPr="00D14B60" w:rsidRDefault="00607BEA" w:rsidP="00607BEA">
      <w:pPr>
        <w:spacing w:line="360" w:lineRule="exact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465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центральной площади по ул. Ленина в </w:t>
      </w:r>
      <w:proofErr w:type="spell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465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proofErr w:type="gramEnd"/>
      <w:r w:rsidR="00C465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рти</w:t>
      </w:r>
      <w:proofErr w:type="spellEnd"/>
      <w:r w:rsidR="00C465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37C0C" w:rsidRPr="00D14B60" w:rsidRDefault="00607BEA" w:rsidP="00607BEA">
      <w:pPr>
        <w:pStyle w:val="a4"/>
        <w:spacing w:line="360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37C0C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зоны отдыха </w:t>
      </w: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у пруда (</w:t>
      </w:r>
      <w:proofErr w:type="spell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ул</w:t>
      </w:r>
      <w:proofErr w:type="gram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.К</w:t>
      </w:r>
      <w:proofErr w:type="gramEnd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оролева</w:t>
      </w:r>
      <w:proofErr w:type="spellEnd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п.Арти</w:t>
      </w:r>
      <w:proofErr w:type="spellEnd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37C0C" w:rsidRPr="00D14B60" w:rsidRDefault="003F2545" w:rsidP="00607BEA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465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Благоустройство дворов</w:t>
      </w:r>
      <w:r w:rsidR="00437C0C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</w:t>
      </w:r>
      <w:r w:rsidR="00C465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территори</w:t>
      </w:r>
      <w:r w:rsidR="00437C0C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C465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многоквартирных домов в </w:t>
      </w:r>
      <w:proofErr w:type="spellStart"/>
      <w:r w:rsidR="00C465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пгт</w:t>
      </w:r>
      <w:proofErr w:type="spellEnd"/>
      <w:r w:rsidR="00C46586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Арти</w:t>
      </w:r>
      <w:r w:rsidR="00437C0C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37C0C" w:rsidRPr="00D14B60" w:rsidRDefault="00607BEA" w:rsidP="00437C0C">
      <w:pPr>
        <w:pStyle w:val="a4"/>
        <w:spacing w:line="360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37C0C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- ул. Ленина 60/66;</w:t>
      </w:r>
    </w:p>
    <w:p w:rsidR="00437C0C" w:rsidRPr="00D14B60" w:rsidRDefault="00607BEA" w:rsidP="00437C0C">
      <w:pPr>
        <w:pStyle w:val="a4"/>
        <w:spacing w:line="360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37C0C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="00437C0C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ул.Р.Молодежи</w:t>
      </w:r>
      <w:proofErr w:type="spellEnd"/>
      <w:r w:rsidR="00437C0C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93, 93А, 91, </w:t>
      </w:r>
      <w:proofErr w:type="spellStart"/>
      <w:r w:rsidR="00437C0C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ул</w:t>
      </w:r>
      <w:proofErr w:type="gramStart"/>
      <w:r w:rsidR="00437C0C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.Л</w:t>
      </w:r>
      <w:proofErr w:type="gramEnd"/>
      <w:r w:rsidR="00437C0C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енина</w:t>
      </w:r>
      <w:proofErr w:type="spellEnd"/>
      <w:r w:rsidR="00437C0C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, 78А;</w:t>
      </w:r>
    </w:p>
    <w:p w:rsidR="005178C3" w:rsidRPr="00D14B60" w:rsidRDefault="00607BEA" w:rsidP="00607BEA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178C3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Капитальный ремонт и реконструкция автомобильных дорог местного значения:</w:t>
      </w:r>
    </w:p>
    <w:p w:rsidR="005178C3" w:rsidRPr="00D14B60" w:rsidRDefault="005178C3" w:rsidP="00607BEA">
      <w:p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улиц </w:t>
      </w:r>
      <w:r w:rsidR="00607BEA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Сосновая, </w:t>
      </w:r>
      <w:proofErr w:type="spellStart"/>
      <w:r w:rsidR="00607BEA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Невраева</w:t>
      </w:r>
      <w:proofErr w:type="spellEnd"/>
      <w:r w:rsidR="00607BEA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Геофизическая, Восточная, </w:t>
      </w:r>
      <w:proofErr w:type="spell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Суслина</w:t>
      </w:r>
      <w:proofErr w:type="spellEnd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Малышева, Грязнова, Заводская, Самолетная, Дерябина, Нефедова, Переулок Коммунальный, ул. Октябрьская, Победы, </w:t>
      </w:r>
      <w:proofErr w:type="gramEnd"/>
    </w:p>
    <w:p w:rsidR="005178C3" w:rsidRPr="00D14B60" w:rsidRDefault="005178C3" w:rsidP="00607BEA">
      <w:pPr>
        <w:pStyle w:val="a4"/>
        <w:spacing w:line="360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- строительство моста по ул. Малышева (0,5 км);</w:t>
      </w:r>
    </w:p>
    <w:p w:rsidR="005178C3" w:rsidRPr="00D14B60" w:rsidRDefault="00607BEA" w:rsidP="00607BEA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178C3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Капитальный ремонт автомобильных дорог регионального значения:</w:t>
      </w:r>
    </w:p>
    <w:p w:rsidR="00607BEA" w:rsidRPr="00D14B60" w:rsidRDefault="005178C3" w:rsidP="001B0479">
      <w:pPr>
        <w:pStyle w:val="a4"/>
        <w:spacing w:line="360" w:lineRule="exact"/>
        <w:ind w:left="34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с. Большая Тавра - </w:t>
      </w:r>
      <w:proofErr w:type="gram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Свердловское – д. Сенная (6,4 км), </w:t>
      </w:r>
    </w:p>
    <w:p w:rsidR="00607BEA" w:rsidRPr="00D14B60" w:rsidRDefault="00607BEA" w:rsidP="001B0479">
      <w:pPr>
        <w:pStyle w:val="a4"/>
        <w:spacing w:line="360" w:lineRule="exact"/>
        <w:ind w:left="34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178C3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Красноуфимск - </w:t>
      </w:r>
      <w:proofErr w:type="spellStart"/>
      <w:r w:rsidR="005178C3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пгт</w:t>
      </w:r>
      <w:proofErr w:type="spellEnd"/>
      <w:r w:rsidR="005178C3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Арти - г. Касли (25,1 км), </w:t>
      </w:r>
    </w:p>
    <w:p w:rsidR="00607BEA" w:rsidRPr="00D14B60" w:rsidRDefault="00607BEA" w:rsidP="001B0479">
      <w:pPr>
        <w:pStyle w:val="a4"/>
        <w:spacing w:line="360" w:lineRule="exact"/>
        <w:ind w:left="34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178C3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 Пристань - п. </w:t>
      </w:r>
      <w:proofErr w:type="spellStart"/>
      <w:r w:rsidR="005178C3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Усть-Югуш</w:t>
      </w:r>
      <w:proofErr w:type="spellEnd"/>
      <w:r w:rsidR="005178C3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(0,8 км),</w:t>
      </w:r>
    </w:p>
    <w:p w:rsidR="005178C3" w:rsidRPr="00D14B60" w:rsidRDefault="00607BEA" w:rsidP="001B0479">
      <w:pPr>
        <w:pStyle w:val="a4"/>
        <w:spacing w:line="360" w:lineRule="exact"/>
        <w:ind w:left="34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5178C3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178C3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пгт</w:t>
      </w:r>
      <w:proofErr w:type="spellEnd"/>
      <w:r w:rsidR="005178C3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Арти – мол</w:t>
      </w:r>
      <w:proofErr w:type="gramStart"/>
      <w:r w:rsidR="005178C3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="005178C3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5178C3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proofErr w:type="gramEnd"/>
      <w:r w:rsidR="005178C3"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авод – с. Курки (2,4 км);</w:t>
      </w:r>
    </w:p>
    <w:p w:rsidR="005178C3" w:rsidRPr="00D14B60" w:rsidRDefault="005178C3" w:rsidP="00607BEA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Реконструкция межрегиональной автомобильной дороги д. Журавли – </w:t>
      </w:r>
      <w:proofErr w:type="spellStart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>Кирчигаз</w:t>
      </w:r>
      <w:proofErr w:type="spellEnd"/>
      <w:r w:rsidRPr="00D1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(4 км);</w:t>
      </w:r>
    </w:p>
    <w:p w:rsidR="00607BEA" w:rsidRPr="00B05E40" w:rsidRDefault="005178C3" w:rsidP="00B05E40">
      <w:pPr>
        <w:pStyle w:val="a4"/>
        <w:numPr>
          <w:ilvl w:val="0"/>
          <w:numId w:val="16"/>
        </w:numPr>
        <w:spacing w:line="360" w:lineRule="exact"/>
        <w:jc w:val="both"/>
        <w:rPr>
          <w:rFonts w:ascii="Times New Roman" w:eastAsia="Times New Roman" w:hAnsi="Times New Roman" w:cs="Times New Roman"/>
          <w:color w:val="002060"/>
          <w:sz w:val="30"/>
          <w:szCs w:val="30"/>
        </w:rPr>
      </w:pPr>
      <w:r w:rsidRPr="00B05E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Строительство автомобильной дороги от д. </w:t>
      </w:r>
      <w:proofErr w:type="spellStart"/>
      <w:r w:rsidRPr="00B05E40">
        <w:rPr>
          <w:rFonts w:ascii="Times New Roman" w:eastAsia="Times New Roman" w:hAnsi="Times New Roman" w:cs="Times New Roman"/>
          <w:color w:val="auto"/>
          <w:sz w:val="28"/>
          <w:szCs w:val="28"/>
        </w:rPr>
        <w:t>Тимербаево</w:t>
      </w:r>
      <w:proofErr w:type="spellEnd"/>
      <w:r w:rsidRPr="00B05E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05E40">
        <w:rPr>
          <w:rFonts w:ascii="Times New Roman" w:eastAsia="Times New Roman" w:hAnsi="Times New Roman" w:cs="Times New Roman"/>
          <w:color w:val="auto"/>
          <w:sz w:val="28"/>
          <w:szCs w:val="28"/>
        </w:rPr>
        <w:t>Мечетлинского</w:t>
      </w:r>
      <w:proofErr w:type="spellEnd"/>
      <w:r w:rsidRPr="00B05E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района до </w:t>
      </w:r>
      <w:proofErr w:type="spellStart"/>
      <w:r w:rsidRPr="00B05E40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proofErr w:type="gramStart"/>
      <w:r w:rsidRPr="00B05E40">
        <w:rPr>
          <w:rFonts w:ascii="Times New Roman" w:eastAsia="Times New Roman" w:hAnsi="Times New Roman" w:cs="Times New Roman"/>
          <w:color w:val="auto"/>
          <w:sz w:val="28"/>
          <w:szCs w:val="28"/>
        </w:rPr>
        <w:t>.С</w:t>
      </w:r>
      <w:proofErr w:type="gramEnd"/>
      <w:r w:rsidRPr="00B05E40">
        <w:rPr>
          <w:rFonts w:ascii="Times New Roman" w:eastAsia="Times New Roman" w:hAnsi="Times New Roman" w:cs="Times New Roman"/>
          <w:color w:val="auto"/>
          <w:sz w:val="28"/>
          <w:szCs w:val="28"/>
        </w:rPr>
        <w:t>ухановка</w:t>
      </w:r>
      <w:proofErr w:type="spellEnd"/>
      <w:r w:rsidR="00607BEA" w:rsidRPr="00B05E4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sectPr w:rsidR="00607BEA" w:rsidRPr="00B05E40" w:rsidSect="004039D2">
      <w:headerReference w:type="default" r:id="rId8"/>
      <w:pgSz w:w="11900" w:h="16840"/>
      <w:pgMar w:top="418" w:right="550" w:bottom="1134" w:left="130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07" w:rsidRDefault="00AA3307">
      <w:r>
        <w:separator/>
      </w:r>
    </w:p>
  </w:endnote>
  <w:endnote w:type="continuationSeparator" w:id="0">
    <w:p w:rsidR="00AA3307" w:rsidRDefault="00AA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07" w:rsidRDefault="00AA3307"/>
  </w:footnote>
  <w:footnote w:type="continuationSeparator" w:id="0">
    <w:p w:rsidR="00AA3307" w:rsidRDefault="00AA33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380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1722" w:rsidRDefault="00FD1722">
        <w:pPr>
          <w:pStyle w:val="a6"/>
          <w:jc w:val="center"/>
        </w:pPr>
      </w:p>
      <w:p w:rsidR="00FD1722" w:rsidRDefault="00FD1722" w:rsidP="004039D2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039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39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39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14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39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1722" w:rsidRPr="004039D2" w:rsidRDefault="00FD1722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050"/>
    <w:multiLevelType w:val="hybridMultilevel"/>
    <w:tmpl w:val="DF30EC2A"/>
    <w:lvl w:ilvl="0" w:tplc="DFC4F194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7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9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0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">
    <w:nsid w:val="15E76FB3"/>
    <w:multiLevelType w:val="multilevel"/>
    <w:tmpl w:val="875655BC"/>
    <w:lvl w:ilvl="0">
      <w:start w:val="2"/>
      <w:numFmt w:val="decimal"/>
      <w:lvlText w:val="%1."/>
      <w:lvlJc w:val="left"/>
      <w:pPr>
        <w:ind w:left="643" w:hanging="360"/>
      </w:pPr>
    </w:lvl>
    <w:lvl w:ilvl="1">
      <w:start w:val="2"/>
      <w:numFmt w:val="decimal"/>
      <w:isLgl/>
      <w:lvlText w:val="%1.%2."/>
      <w:lvlJc w:val="left"/>
      <w:pPr>
        <w:ind w:left="751" w:hanging="360"/>
      </w:pPr>
    </w:lvl>
    <w:lvl w:ilvl="2">
      <w:start w:val="1"/>
      <w:numFmt w:val="decimal"/>
      <w:isLgl/>
      <w:lvlText w:val="%1.%2.%3."/>
      <w:lvlJc w:val="left"/>
      <w:pPr>
        <w:ind w:left="1111" w:hanging="720"/>
      </w:pPr>
    </w:lvl>
    <w:lvl w:ilvl="3">
      <w:start w:val="1"/>
      <w:numFmt w:val="decimal"/>
      <w:isLgl/>
      <w:lvlText w:val="%1.%2.%3.%4."/>
      <w:lvlJc w:val="left"/>
      <w:pPr>
        <w:ind w:left="1111" w:hanging="720"/>
      </w:pPr>
    </w:lvl>
    <w:lvl w:ilvl="4">
      <w:start w:val="1"/>
      <w:numFmt w:val="decimal"/>
      <w:isLgl/>
      <w:lvlText w:val="%1.%2.%3.%4.%5."/>
      <w:lvlJc w:val="left"/>
      <w:pPr>
        <w:ind w:left="1471" w:hanging="1080"/>
      </w:pPr>
    </w:lvl>
    <w:lvl w:ilvl="5">
      <w:start w:val="1"/>
      <w:numFmt w:val="decimal"/>
      <w:isLgl/>
      <w:lvlText w:val="%1.%2.%3.%4.%5.%6."/>
      <w:lvlJc w:val="left"/>
      <w:pPr>
        <w:ind w:left="1471" w:hanging="1080"/>
      </w:pPr>
    </w:lvl>
    <w:lvl w:ilvl="6">
      <w:start w:val="1"/>
      <w:numFmt w:val="decimal"/>
      <w:isLgl/>
      <w:lvlText w:val="%1.%2.%3.%4.%5.%6.%7."/>
      <w:lvlJc w:val="left"/>
      <w:pPr>
        <w:ind w:left="1831" w:hanging="1440"/>
      </w:pPr>
    </w:lvl>
    <w:lvl w:ilvl="7">
      <w:start w:val="1"/>
      <w:numFmt w:val="decimal"/>
      <w:isLgl/>
      <w:lvlText w:val="%1.%2.%3.%4.%5.%6.%7.%8."/>
      <w:lvlJc w:val="left"/>
      <w:pPr>
        <w:ind w:left="1831" w:hanging="1440"/>
      </w:pPr>
    </w:lvl>
    <w:lvl w:ilvl="8">
      <w:start w:val="1"/>
      <w:numFmt w:val="decimal"/>
      <w:isLgl/>
      <w:lvlText w:val="%1.%2.%3.%4.%5.%6.%7.%8.%9."/>
      <w:lvlJc w:val="left"/>
      <w:pPr>
        <w:ind w:left="2191" w:hanging="1800"/>
      </w:pPr>
    </w:lvl>
  </w:abstractNum>
  <w:abstractNum w:abstractNumId="2">
    <w:nsid w:val="16AF7E29"/>
    <w:multiLevelType w:val="hybridMultilevel"/>
    <w:tmpl w:val="6C9AC6D4"/>
    <w:lvl w:ilvl="0" w:tplc="DFC4F1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34A7E"/>
    <w:multiLevelType w:val="hybridMultilevel"/>
    <w:tmpl w:val="F6ACE150"/>
    <w:lvl w:ilvl="0" w:tplc="DFC4F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0328E"/>
    <w:multiLevelType w:val="hybridMultilevel"/>
    <w:tmpl w:val="7F4AB5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350864"/>
    <w:multiLevelType w:val="hybridMultilevel"/>
    <w:tmpl w:val="057A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530C8"/>
    <w:multiLevelType w:val="hybridMultilevel"/>
    <w:tmpl w:val="9512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B08BB"/>
    <w:multiLevelType w:val="hybridMultilevel"/>
    <w:tmpl w:val="AFE6990C"/>
    <w:lvl w:ilvl="0" w:tplc="017090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2D112C"/>
    <w:multiLevelType w:val="hybridMultilevel"/>
    <w:tmpl w:val="8966A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5327B9"/>
    <w:multiLevelType w:val="hybridMultilevel"/>
    <w:tmpl w:val="37E60566"/>
    <w:lvl w:ilvl="0" w:tplc="DFC4F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15555"/>
    <w:multiLevelType w:val="hybridMultilevel"/>
    <w:tmpl w:val="A784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40545"/>
    <w:multiLevelType w:val="hybridMultilevel"/>
    <w:tmpl w:val="C4D24D8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6B527DB1"/>
    <w:multiLevelType w:val="hybridMultilevel"/>
    <w:tmpl w:val="057A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7706E"/>
    <w:multiLevelType w:val="multilevel"/>
    <w:tmpl w:val="E4680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783C5C"/>
    <w:multiLevelType w:val="hybridMultilevel"/>
    <w:tmpl w:val="057A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4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3F"/>
    <w:rsid w:val="00023B85"/>
    <w:rsid w:val="0004570C"/>
    <w:rsid w:val="00072C3F"/>
    <w:rsid w:val="00092947"/>
    <w:rsid w:val="000E3098"/>
    <w:rsid w:val="000F7AEE"/>
    <w:rsid w:val="00101076"/>
    <w:rsid w:val="00131CC8"/>
    <w:rsid w:val="001B0479"/>
    <w:rsid w:val="002308B3"/>
    <w:rsid w:val="00243D74"/>
    <w:rsid w:val="00250319"/>
    <w:rsid w:val="00254650"/>
    <w:rsid w:val="002B7F32"/>
    <w:rsid w:val="002C52D5"/>
    <w:rsid w:val="00373107"/>
    <w:rsid w:val="00384C46"/>
    <w:rsid w:val="003B474F"/>
    <w:rsid w:val="003F2545"/>
    <w:rsid w:val="004039D2"/>
    <w:rsid w:val="00437C0C"/>
    <w:rsid w:val="00450916"/>
    <w:rsid w:val="00454707"/>
    <w:rsid w:val="004747AD"/>
    <w:rsid w:val="004B14D8"/>
    <w:rsid w:val="004C17BC"/>
    <w:rsid w:val="004C39C0"/>
    <w:rsid w:val="004E4AEF"/>
    <w:rsid w:val="005178C3"/>
    <w:rsid w:val="00561D78"/>
    <w:rsid w:val="005C65AC"/>
    <w:rsid w:val="00607BEA"/>
    <w:rsid w:val="00616E30"/>
    <w:rsid w:val="00620C11"/>
    <w:rsid w:val="00641D78"/>
    <w:rsid w:val="00694E72"/>
    <w:rsid w:val="006D0FCB"/>
    <w:rsid w:val="006F0D4D"/>
    <w:rsid w:val="007037C7"/>
    <w:rsid w:val="00710F13"/>
    <w:rsid w:val="00724558"/>
    <w:rsid w:val="00726850"/>
    <w:rsid w:val="00761875"/>
    <w:rsid w:val="00775B7D"/>
    <w:rsid w:val="007A661A"/>
    <w:rsid w:val="007F6E37"/>
    <w:rsid w:val="0088127B"/>
    <w:rsid w:val="008A1AD7"/>
    <w:rsid w:val="008C7BA3"/>
    <w:rsid w:val="008F3F34"/>
    <w:rsid w:val="00903554"/>
    <w:rsid w:val="0092550D"/>
    <w:rsid w:val="00980D51"/>
    <w:rsid w:val="00A94B79"/>
    <w:rsid w:val="00AA3307"/>
    <w:rsid w:val="00AC497A"/>
    <w:rsid w:val="00AF7B8B"/>
    <w:rsid w:val="00B05E40"/>
    <w:rsid w:val="00B51357"/>
    <w:rsid w:val="00B81D76"/>
    <w:rsid w:val="00BB1D60"/>
    <w:rsid w:val="00BC3001"/>
    <w:rsid w:val="00BF4963"/>
    <w:rsid w:val="00C22F50"/>
    <w:rsid w:val="00C46586"/>
    <w:rsid w:val="00C85186"/>
    <w:rsid w:val="00D14B60"/>
    <w:rsid w:val="00D32F3F"/>
    <w:rsid w:val="00D332DB"/>
    <w:rsid w:val="00D45A36"/>
    <w:rsid w:val="00D502F2"/>
    <w:rsid w:val="00D80E63"/>
    <w:rsid w:val="00DB7AA3"/>
    <w:rsid w:val="00DE1405"/>
    <w:rsid w:val="00E3391D"/>
    <w:rsid w:val="00E33D7C"/>
    <w:rsid w:val="00E51A96"/>
    <w:rsid w:val="00EB550F"/>
    <w:rsid w:val="00ED6D8A"/>
    <w:rsid w:val="00EE5DF4"/>
    <w:rsid w:val="00EE5ED7"/>
    <w:rsid w:val="00F8231C"/>
    <w:rsid w:val="00FD1722"/>
    <w:rsid w:val="00FD33A8"/>
    <w:rsid w:val="00FD6038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3B474F"/>
    <w:pPr>
      <w:ind w:left="720"/>
      <w:contextualSpacing/>
    </w:pPr>
  </w:style>
  <w:style w:type="paragraph" w:customStyle="1" w:styleId="ConsPlusNormal">
    <w:name w:val="ConsPlusNormal"/>
    <w:link w:val="ConsPlusNormal0"/>
    <w:rsid w:val="00B81D7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rsid w:val="00B81D76"/>
    <w:rPr>
      <w:rFonts w:ascii="Arial" w:eastAsia="Times New Roman" w:hAnsi="Arial" w:cs="Arial"/>
      <w:sz w:val="20"/>
      <w:szCs w:val="20"/>
      <w:lang w:bidi="ar-SA"/>
    </w:rPr>
  </w:style>
  <w:style w:type="paragraph" w:styleId="a5">
    <w:name w:val="Normal (Web)"/>
    <w:basedOn w:val="a"/>
    <w:unhideWhenUsed/>
    <w:rsid w:val="00B81D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3">
    <w:name w:val="Body Text 2"/>
    <w:basedOn w:val="a"/>
    <w:link w:val="24"/>
    <w:rsid w:val="0092550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4">
    <w:name w:val="Основной текст 2 Знак"/>
    <w:basedOn w:val="a0"/>
    <w:link w:val="23"/>
    <w:rsid w:val="0092550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6">
    <w:name w:val="header"/>
    <w:basedOn w:val="a"/>
    <w:link w:val="a7"/>
    <w:uiPriority w:val="99"/>
    <w:unhideWhenUsed/>
    <w:rsid w:val="004039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39D2"/>
    <w:rPr>
      <w:color w:val="000000"/>
    </w:rPr>
  </w:style>
  <w:style w:type="paragraph" w:styleId="a8">
    <w:name w:val="footer"/>
    <w:basedOn w:val="a"/>
    <w:link w:val="a9"/>
    <w:uiPriority w:val="99"/>
    <w:unhideWhenUsed/>
    <w:rsid w:val="004039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9D2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039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9D2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250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uiPriority w:val="99"/>
    <w:rsid w:val="004C1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3B474F"/>
    <w:pPr>
      <w:ind w:left="720"/>
      <w:contextualSpacing/>
    </w:pPr>
  </w:style>
  <w:style w:type="paragraph" w:customStyle="1" w:styleId="ConsPlusNormal">
    <w:name w:val="ConsPlusNormal"/>
    <w:link w:val="ConsPlusNormal0"/>
    <w:rsid w:val="00B81D7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rsid w:val="00B81D76"/>
    <w:rPr>
      <w:rFonts w:ascii="Arial" w:eastAsia="Times New Roman" w:hAnsi="Arial" w:cs="Arial"/>
      <w:sz w:val="20"/>
      <w:szCs w:val="20"/>
      <w:lang w:bidi="ar-SA"/>
    </w:rPr>
  </w:style>
  <w:style w:type="paragraph" w:styleId="a5">
    <w:name w:val="Normal (Web)"/>
    <w:basedOn w:val="a"/>
    <w:unhideWhenUsed/>
    <w:rsid w:val="00B81D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3">
    <w:name w:val="Body Text 2"/>
    <w:basedOn w:val="a"/>
    <w:link w:val="24"/>
    <w:rsid w:val="0092550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4">
    <w:name w:val="Основной текст 2 Знак"/>
    <w:basedOn w:val="a0"/>
    <w:link w:val="23"/>
    <w:rsid w:val="0092550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6">
    <w:name w:val="header"/>
    <w:basedOn w:val="a"/>
    <w:link w:val="a7"/>
    <w:uiPriority w:val="99"/>
    <w:unhideWhenUsed/>
    <w:rsid w:val="004039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39D2"/>
    <w:rPr>
      <w:color w:val="000000"/>
    </w:rPr>
  </w:style>
  <w:style w:type="paragraph" w:styleId="a8">
    <w:name w:val="footer"/>
    <w:basedOn w:val="a"/>
    <w:link w:val="a9"/>
    <w:uiPriority w:val="99"/>
    <w:unhideWhenUsed/>
    <w:rsid w:val="004039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9D2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039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9D2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250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uiPriority w:val="99"/>
    <w:rsid w:val="004C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Сыворотко Татьяна Михайловна</cp:lastModifiedBy>
  <cp:revision>2</cp:revision>
  <cp:lastPrinted>2021-06-04T05:48:00Z</cp:lastPrinted>
  <dcterms:created xsi:type="dcterms:W3CDTF">2021-07-04T09:12:00Z</dcterms:created>
  <dcterms:modified xsi:type="dcterms:W3CDTF">2021-07-04T09:12:00Z</dcterms:modified>
</cp:coreProperties>
</file>